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5770" w14:textId="77777777" w:rsidR="00962196" w:rsidRDefault="00962196" w:rsidP="0063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D0D0D" w:themeColor="text1" w:themeTint="F2"/>
          <w:szCs w:val="20"/>
        </w:rPr>
      </w:pPr>
      <w:r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>CONTROLLO ACCESSI</w:t>
      </w:r>
    </w:p>
    <w:p w14:paraId="228D6D61" w14:textId="3E6383EA" w:rsidR="00F87A43" w:rsidRPr="003607C7" w:rsidRDefault="00635964" w:rsidP="0063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D0D0D" w:themeColor="text1" w:themeTint="F2"/>
          <w:szCs w:val="20"/>
        </w:rPr>
      </w:pPr>
      <w:r w:rsidRPr="003607C7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 xml:space="preserve">INFORMATIVA PRIVACY A NORMA DELL’ART. 13 </w:t>
      </w:r>
      <w:r w:rsidR="00AA5701" w:rsidRPr="003607C7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 xml:space="preserve">e 14 </w:t>
      </w:r>
      <w:r w:rsidRPr="003607C7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 xml:space="preserve">DEL RGPD </w:t>
      </w:r>
    </w:p>
    <w:p w14:paraId="516EDC48" w14:textId="54CC8FF4" w:rsidR="00635964" w:rsidRPr="003607C7" w:rsidRDefault="00635964" w:rsidP="0063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 xml:space="preserve">PER I DATI RACCOLTI DIRETTAMENTE </w:t>
      </w:r>
      <w:r w:rsidR="00AA5701" w:rsidRPr="003607C7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 xml:space="preserve">ED </w:t>
      </w:r>
      <w:r w:rsidR="00310433" w:rsidRPr="003607C7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>INDIRETTAMENTE DALL’’INTERESSATO</w:t>
      </w:r>
    </w:p>
    <w:p w14:paraId="70709611" w14:textId="0770B602" w:rsidR="002E69D7" w:rsidRPr="003607C7" w:rsidRDefault="002E69D7" w:rsidP="002E69D7">
      <w:pPr>
        <w:jc w:val="right"/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szCs w:val="20"/>
        </w:rPr>
        <w:tab/>
      </w:r>
      <w:r w:rsidRPr="003607C7">
        <w:rPr>
          <w:rFonts w:asciiTheme="minorHAnsi" w:hAnsiTheme="minorHAnsi" w:cstheme="minorHAnsi"/>
          <w:szCs w:val="20"/>
        </w:rPr>
        <w:tab/>
      </w:r>
      <w:r w:rsidRPr="003607C7">
        <w:rPr>
          <w:rFonts w:asciiTheme="minorHAnsi" w:hAnsiTheme="minorHAnsi" w:cstheme="minorHAnsi"/>
          <w:szCs w:val="20"/>
        </w:rPr>
        <w:tab/>
      </w:r>
      <w:r w:rsidRPr="003607C7">
        <w:rPr>
          <w:rFonts w:asciiTheme="minorHAnsi" w:hAnsiTheme="minorHAnsi" w:cstheme="minorHAnsi"/>
          <w:szCs w:val="20"/>
        </w:rPr>
        <w:tab/>
      </w:r>
      <w:r w:rsidRPr="003607C7">
        <w:rPr>
          <w:rFonts w:asciiTheme="minorHAnsi" w:hAnsiTheme="minorHAnsi" w:cstheme="minorHAnsi"/>
          <w:szCs w:val="20"/>
        </w:rPr>
        <w:tab/>
      </w:r>
      <w:r w:rsidRPr="003607C7">
        <w:rPr>
          <w:rFonts w:asciiTheme="minorHAnsi" w:hAnsiTheme="minorHAnsi" w:cstheme="minorHAnsi"/>
          <w:szCs w:val="20"/>
        </w:rPr>
        <w:tab/>
      </w:r>
    </w:p>
    <w:p w14:paraId="2C6314FA" w14:textId="028E7472" w:rsidR="00E241A5" w:rsidRPr="00962196" w:rsidRDefault="00E241A5" w:rsidP="00962196">
      <w:pPr>
        <w:rPr>
          <w:rFonts w:asciiTheme="minorHAnsi" w:hAnsiTheme="minorHAnsi" w:cstheme="minorHAnsi"/>
          <w:szCs w:val="20"/>
        </w:rPr>
      </w:pPr>
      <w:bookmarkStart w:id="0" w:name="_Hlk510183230"/>
      <w:r w:rsidRPr="00962196">
        <w:rPr>
          <w:rFonts w:asciiTheme="minorHAnsi" w:hAnsiTheme="minorHAnsi" w:cstheme="minorHAnsi"/>
          <w:szCs w:val="20"/>
        </w:rPr>
        <w:t xml:space="preserve">Il </w:t>
      </w:r>
      <w:r w:rsidR="002D7626" w:rsidRPr="00962196">
        <w:rPr>
          <w:rFonts w:asciiTheme="minorHAnsi" w:hAnsiTheme="minorHAnsi" w:cstheme="minorHAnsi"/>
          <w:szCs w:val="20"/>
        </w:rPr>
        <w:t>Regolamento Europeo in materia di protezione dei dati personali</w:t>
      </w:r>
      <w:r w:rsidRPr="00962196">
        <w:rPr>
          <w:rFonts w:asciiTheme="minorHAnsi" w:hAnsiTheme="minorHAnsi" w:cstheme="minorHAnsi"/>
          <w:szCs w:val="20"/>
        </w:rPr>
        <w:t xml:space="preserve"> (</w:t>
      </w:r>
      <w:r w:rsidR="00ED7A0E" w:rsidRPr="00962196">
        <w:rPr>
          <w:rFonts w:asciiTheme="minorHAnsi" w:hAnsiTheme="minorHAnsi" w:cstheme="minorHAnsi"/>
          <w:szCs w:val="20"/>
        </w:rPr>
        <w:t>RGPD</w:t>
      </w:r>
      <w:r w:rsidRPr="00962196">
        <w:rPr>
          <w:rFonts w:asciiTheme="minorHAnsi" w:hAnsiTheme="minorHAnsi" w:cstheme="minorHAnsi"/>
          <w:szCs w:val="20"/>
        </w:rPr>
        <w:t>) all’art. 13</w:t>
      </w:r>
      <w:r w:rsidR="00ED6A80" w:rsidRPr="00962196">
        <w:rPr>
          <w:rFonts w:asciiTheme="minorHAnsi" w:hAnsiTheme="minorHAnsi" w:cstheme="minorHAnsi"/>
          <w:szCs w:val="20"/>
        </w:rPr>
        <w:t xml:space="preserve"> e 14</w:t>
      </w:r>
      <w:r w:rsidR="00CA6E32" w:rsidRPr="00962196">
        <w:rPr>
          <w:rFonts w:asciiTheme="minorHAnsi" w:hAnsiTheme="minorHAnsi" w:cstheme="minorHAnsi"/>
          <w:szCs w:val="20"/>
        </w:rPr>
        <w:t>,</w:t>
      </w:r>
      <w:r w:rsidR="00D43545" w:rsidRPr="00962196">
        <w:rPr>
          <w:rFonts w:asciiTheme="minorHAnsi" w:hAnsiTheme="minorHAnsi" w:cstheme="minorHAnsi"/>
          <w:szCs w:val="20"/>
        </w:rPr>
        <w:t xml:space="preserve"> </w:t>
      </w:r>
      <w:r w:rsidRPr="00962196">
        <w:rPr>
          <w:rFonts w:asciiTheme="minorHAnsi" w:hAnsiTheme="minorHAnsi" w:cstheme="minorHAnsi"/>
          <w:szCs w:val="20"/>
        </w:rPr>
        <w:t>impone l’obbligo di informare l’interessato</w:t>
      </w:r>
      <w:r w:rsidR="00D43545" w:rsidRPr="00962196">
        <w:rPr>
          <w:rFonts w:asciiTheme="minorHAnsi" w:hAnsiTheme="minorHAnsi" w:cstheme="minorHAnsi"/>
          <w:szCs w:val="20"/>
        </w:rPr>
        <w:t>, in caso di raccolta diretta</w:t>
      </w:r>
      <w:r w:rsidR="00FB526F" w:rsidRPr="00962196">
        <w:rPr>
          <w:rFonts w:asciiTheme="minorHAnsi" w:hAnsiTheme="minorHAnsi" w:cstheme="minorHAnsi"/>
          <w:szCs w:val="20"/>
        </w:rPr>
        <w:t xml:space="preserve"> ed indirettamente</w:t>
      </w:r>
      <w:r w:rsidR="00D43545" w:rsidRPr="00962196">
        <w:rPr>
          <w:rFonts w:asciiTheme="minorHAnsi" w:hAnsiTheme="minorHAnsi" w:cstheme="minorHAnsi"/>
          <w:szCs w:val="20"/>
        </w:rPr>
        <w:t xml:space="preserve"> dei suoi dati, </w:t>
      </w:r>
      <w:r w:rsidRPr="00962196">
        <w:rPr>
          <w:rFonts w:asciiTheme="minorHAnsi" w:hAnsiTheme="minorHAnsi" w:cstheme="minorHAnsi"/>
          <w:szCs w:val="20"/>
        </w:rPr>
        <w:t xml:space="preserve">sugli elementi fondamentali del trattamento, </w:t>
      </w:r>
      <w:bookmarkStart w:id="1" w:name="_Hlk498091005"/>
      <w:r w:rsidRPr="00962196">
        <w:rPr>
          <w:rFonts w:asciiTheme="minorHAnsi" w:hAnsiTheme="minorHAnsi" w:cstheme="minorHAnsi"/>
          <w:szCs w:val="20"/>
        </w:rPr>
        <w:t xml:space="preserve">specificandoli al </w:t>
      </w:r>
      <w:r w:rsidR="009B3D30" w:rsidRPr="00962196">
        <w:rPr>
          <w:rFonts w:asciiTheme="minorHAnsi" w:hAnsiTheme="minorHAnsi" w:cstheme="minorHAnsi"/>
          <w:szCs w:val="20"/>
        </w:rPr>
        <w:t>§ 1, lett. a/f</w:t>
      </w:r>
      <w:r w:rsidR="00CA6E32" w:rsidRPr="00962196">
        <w:rPr>
          <w:rFonts w:asciiTheme="minorHAnsi" w:hAnsiTheme="minorHAnsi" w:cstheme="minorHAnsi"/>
          <w:szCs w:val="20"/>
        </w:rPr>
        <w:t>.</w:t>
      </w:r>
      <w:bookmarkEnd w:id="1"/>
    </w:p>
    <w:p w14:paraId="7028976E" w14:textId="3E621426" w:rsidR="009B3D30" w:rsidRPr="00962196" w:rsidRDefault="00561588" w:rsidP="00962196">
      <w:pPr>
        <w:rPr>
          <w:rFonts w:asciiTheme="minorHAnsi" w:hAnsiTheme="minorHAnsi" w:cstheme="minorHAnsi"/>
          <w:szCs w:val="20"/>
        </w:rPr>
      </w:pPr>
      <w:r w:rsidRPr="00962196">
        <w:rPr>
          <w:rFonts w:asciiTheme="minorHAnsi" w:hAnsiTheme="minorHAnsi" w:cstheme="minorHAnsi"/>
          <w:szCs w:val="20"/>
        </w:rPr>
        <w:t>Lo scrivente Titolare</w:t>
      </w:r>
      <w:r w:rsidR="00E241A5" w:rsidRPr="00962196">
        <w:rPr>
          <w:rFonts w:asciiTheme="minorHAnsi" w:hAnsiTheme="minorHAnsi" w:cstheme="minorHAnsi"/>
          <w:szCs w:val="20"/>
        </w:rPr>
        <w:t xml:space="preserve"> vi adempie </w:t>
      </w:r>
      <w:r w:rsidR="009B3D30" w:rsidRPr="00962196">
        <w:rPr>
          <w:rFonts w:asciiTheme="minorHAnsi" w:hAnsiTheme="minorHAnsi" w:cstheme="minorHAnsi"/>
          <w:szCs w:val="20"/>
        </w:rPr>
        <w:t>compiutamente informandoLa che:</w:t>
      </w:r>
    </w:p>
    <w:p w14:paraId="60464448" w14:textId="77777777" w:rsidR="00D35A14" w:rsidRPr="003607C7" w:rsidRDefault="00D35A14" w:rsidP="00315BBD">
      <w:pPr>
        <w:pStyle w:val="Paragrafoelenco"/>
        <w:ind w:left="360"/>
        <w:rPr>
          <w:rFonts w:asciiTheme="minorHAnsi" w:hAnsiTheme="minorHAnsi" w:cstheme="minorHAnsi"/>
          <w:szCs w:val="20"/>
        </w:rPr>
      </w:pPr>
    </w:p>
    <w:p w14:paraId="503C7337" w14:textId="499F908B" w:rsidR="00962196" w:rsidRPr="00962196" w:rsidRDefault="00962196" w:rsidP="00962196">
      <w:pPr>
        <w:rPr>
          <w:rFonts w:asciiTheme="minorHAnsi" w:hAnsiTheme="minorHAnsi" w:cstheme="minorHAnsi"/>
          <w:szCs w:val="20"/>
        </w:rPr>
      </w:pPr>
      <w:r w:rsidRPr="00962196">
        <w:rPr>
          <w:rFonts w:asciiTheme="minorHAnsi" w:hAnsiTheme="minorHAnsi" w:cstheme="minorHAnsi"/>
          <w:szCs w:val="20"/>
        </w:rPr>
        <w:t xml:space="preserve">Il </w:t>
      </w:r>
      <w:r w:rsidRPr="00962196">
        <w:rPr>
          <w:rFonts w:asciiTheme="minorHAnsi" w:hAnsiTheme="minorHAnsi" w:cstheme="minorHAnsi"/>
          <w:b/>
          <w:bCs/>
          <w:szCs w:val="20"/>
        </w:rPr>
        <w:t>Titolare del trattamento è Interporto Toscana Centrale Spa</w:t>
      </w:r>
      <w:r w:rsidRPr="00962196">
        <w:rPr>
          <w:rFonts w:asciiTheme="minorHAnsi" w:hAnsiTheme="minorHAnsi" w:cstheme="minorHAnsi"/>
          <w:szCs w:val="20"/>
        </w:rPr>
        <w:t xml:space="preserve"> con sede in Via di Gonfienti, 4/4 59100 Prato Email: info@interportodellatoscana.com, PEC: </w:t>
      </w:r>
      <w:hyperlink r:id="rId8" w:history="1">
        <w:r w:rsidRPr="00962196">
          <w:rPr>
            <w:rFonts w:asciiTheme="minorHAnsi" w:hAnsiTheme="minorHAnsi" w:cstheme="minorHAnsi"/>
            <w:szCs w:val="20"/>
          </w:rPr>
          <w:t>itc@pec.interportodellatoscana</w:t>
        </w:r>
      </w:hyperlink>
      <w:r w:rsidRPr="00962196">
        <w:rPr>
          <w:rFonts w:asciiTheme="minorHAnsi" w:hAnsiTheme="minorHAnsi" w:cstheme="minorHAnsi"/>
          <w:szCs w:val="20"/>
        </w:rPr>
        <w:t xml:space="preserve">.com, TEL. 0574/594362. </w:t>
      </w:r>
      <w:r>
        <w:rPr>
          <w:rFonts w:asciiTheme="minorHAnsi" w:hAnsiTheme="minorHAnsi" w:cstheme="minorHAnsi"/>
          <w:szCs w:val="20"/>
        </w:rPr>
        <w:br/>
      </w:r>
      <w:r w:rsidRPr="00962196">
        <w:rPr>
          <w:rFonts w:asciiTheme="minorHAnsi" w:hAnsiTheme="minorHAnsi" w:cstheme="minorHAnsi"/>
          <w:b/>
          <w:bCs/>
          <w:szCs w:val="20"/>
        </w:rPr>
        <w:t>Centrale operativa</w:t>
      </w:r>
      <w:r w:rsidRPr="00962196">
        <w:rPr>
          <w:rFonts w:asciiTheme="minorHAnsi" w:hAnsiTheme="minorHAnsi" w:cstheme="minorHAnsi"/>
          <w:szCs w:val="20"/>
        </w:rPr>
        <w:t xml:space="preserve"> Email: </w:t>
      </w:r>
      <w:hyperlink r:id="rId9" w:history="1">
        <w:r w:rsidRPr="00962196">
          <w:rPr>
            <w:rFonts w:asciiTheme="minorHAnsi" w:hAnsiTheme="minorHAnsi" w:cstheme="minorHAnsi"/>
            <w:szCs w:val="20"/>
          </w:rPr>
          <w:t>centraleoperativa@interportodellatoscana.com</w:t>
        </w:r>
      </w:hyperlink>
      <w:r w:rsidRPr="00962196">
        <w:rPr>
          <w:rFonts w:asciiTheme="minorHAnsi" w:hAnsiTheme="minorHAnsi" w:cstheme="minorHAnsi"/>
          <w:szCs w:val="20"/>
        </w:rPr>
        <w:t xml:space="preserve"> TEL. 0574535577.</w:t>
      </w:r>
    </w:p>
    <w:p w14:paraId="3EA1295F" w14:textId="77777777" w:rsidR="00962196" w:rsidRDefault="00962196" w:rsidP="00962196">
      <w:pPr>
        <w:rPr>
          <w:rFonts w:asciiTheme="minorHAnsi" w:hAnsiTheme="minorHAnsi" w:cstheme="minorHAnsi"/>
          <w:szCs w:val="20"/>
        </w:rPr>
      </w:pPr>
    </w:p>
    <w:p w14:paraId="3A1CE3B1" w14:textId="30260BD8" w:rsidR="00962196" w:rsidRPr="00962196" w:rsidRDefault="00962196" w:rsidP="00962196">
      <w:pPr>
        <w:rPr>
          <w:rFonts w:asciiTheme="minorHAnsi" w:hAnsiTheme="minorHAnsi" w:cstheme="minorHAnsi"/>
          <w:szCs w:val="20"/>
        </w:rPr>
      </w:pPr>
      <w:r w:rsidRPr="00962196">
        <w:rPr>
          <w:rFonts w:asciiTheme="minorHAnsi" w:hAnsiTheme="minorHAnsi" w:cstheme="minorHAnsi"/>
          <w:szCs w:val="20"/>
        </w:rPr>
        <w:t xml:space="preserve">Il </w:t>
      </w:r>
      <w:r w:rsidRPr="00962196">
        <w:rPr>
          <w:rFonts w:asciiTheme="minorHAnsi" w:hAnsiTheme="minorHAnsi" w:cstheme="minorHAnsi"/>
          <w:b/>
          <w:bCs/>
          <w:szCs w:val="20"/>
        </w:rPr>
        <w:t>Responsabile della Protezione dei Dati (RPD)</w:t>
      </w:r>
      <w:r w:rsidRPr="00962196">
        <w:rPr>
          <w:rFonts w:asciiTheme="minorHAnsi" w:hAnsiTheme="minorHAnsi" w:cstheme="minorHAnsi"/>
          <w:szCs w:val="20"/>
        </w:rPr>
        <w:t xml:space="preserve"> è raggiungibile al seguente indirizzo email: </w:t>
      </w:r>
      <w:hyperlink r:id="rId10" w:history="1">
        <w:r w:rsidRPr="00962196">
          <w:rPr>
            <w:rFonts w:asciiTheme="minorHAnsi" w:hAnsiTheme="minorHAnsi" w:cstheme="minorHAnsi"/>
            <w:szCs w:val="20"/>
          </w:rPr>
          <w:t>dpo@cnatoscanacentro.it</w:t>
        </w:r>
      </w:hyperlink>
      <w:r w:rsidRPr="00962196">
        <w:rPr>
          <w:rFonts w:asciiTheme="minorHAnsi" w:hAnsiTheme="minorHAnsi" w:cstheme="minorHAnsi"/>
          <w:szCs w:val="20"/>
        </w:rPr>
        <w:t xml:space="preserve">, pec: </w:t>
      </w:r>
      <w:hyperlink r:id="rId11" w:history="1">
        <w:r w:rsidRPr="00962196">
          <w:rPr>
            <w:rFonts w:asciiTheme="minorHAnsi" w:hAnsiTheme="minorHAnsi" w:cstheme="minorHAnsi"/>
            <w:szCs w:val="20"/>
          </w:rPr>
          <w:t>dpo.cnatoscanacentro@cert.cna.it</w:t>
        </w:r>
      </w:hyperlink>
      <w:r w:rsidRPr="00962196">
        <w:rPr>
          <w:rFonts w:asciiTheme="minorHAnsi" w:hAnsiTheme="minorHAnsi" w:cstheme="minorHAnsi"/>
          <w:szCs w:val="20"/>
        </w:rPr>
        <w:t>.</w:t>
      </w:r>
    </w:p>
    <w:p w14:paraId="10362692" w14:textId="77777777" w:rsidR="00D35A14" w:rsidRPr="003607C7" w:rsidRDefault="00D35A14" w:rsidP="00E241A5">
      <w:pPr>
        <w:rPr>
          <w:rFonts w:asciiTheme="minorHAnsi" w:hAnsiTheme="minorHAnsi" w:cstheme="minorHAnsi"/>
          <w:szCs w:val="20"/>
        </w:rPr>
      </w:pPr>
    </w:p>
    <w:p w14:paraId="087277F3" w14:textId="429C888B" w:rsidR="00E241A5" w:rsidRPr="00041860" w:rsidRDefault="007E082A" w:rsidP="00E241A5">
      <w:pPr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szCs w:val="20"/>
        </w:rPr>
        <w:t>I</w:t>
      </w:r>
      <w:r w:rsidR="00052662" w:rsidRPr="003607C7">
        <w:rPr>
          <w:rFonts w:asciiTheme="minorHAnsi" w:hAnsiTheme="minorHAnsi" w:cstheme="minorHAnsi"/>
          <w:szCs w:val="20"/>
        </w:rPr>
        <w:t xml:space="preserve"> dati sono raccolti</w:t>
      </w:r>
      <w:r w:rsidR="00BF31C3" w:rsidRPr="003607C7">
        <w:rPr>
          <w:rFonts w:asciiTheme="minorHAnsi" w:hAnsiTheme="minorHAnsi" w:cstheme="minorHAnsi"/>
          <w:szCs w:val="20"/>
        </w:rPr>
        <w:t xml:space="preserve"> </w:t>
      </w:r>
      <w:r w:rsidR="00E241A5" w:rsidRPr="003607C7">
        <w:rPr>
          <w:rFonts w:asciiTheme="minorHAnsi" w:hAnsiTheme="minorHAnsi" w:cstheme="minorHAnsi"/>
          <w:szCs w:val="20"/>
        </w:rPr>
        <w:t xml:space="preserve">per le seguenti </w:t>
      </w:r>
      <w:r w:rsidR="00E241A5" w:rsidRPr="002F2C61">
        <w:rPr>
          <w:rFonts w:asciiTheme="minorHAnsi" w:hAnsiTheme="minorHAnsi" w:cstheme="minorHAnsi"/>
          <w:b/>
          <w:bCs/>
          <w:szCs w:val="20"/>
        </w:rPr>
        <w:t>finalità</w:t>
      </w:r>
      <w:r w:rsidR="00E241A5" w:rsidRPr="00041860">
        <w:rPr>
          <w:rFonts w:asciiTheme="minorHAnsi" w:hAnsiTheme="minorHAnsi" w:cstheme="minorHAnsi"/>
          <w:szCs w:val="20"/>
        </w:rPr>
        <w:t>:</w:t>
      </w:r>
      <w:r w:rsidR="00041860" w:rsidRPr="00041860">
        <w:rPr>
          <w:rFonts w:asciiTheme="minorHAnsi" w:hAnsiTheme="minorHAnsi" w:cstheme="minorHAnsi"/>
          <w:szCs w:val="20"/>
        </w:rPr>
        <w:t xml:space="preserve"> monitoraggio del traffico, sorveglianza, gestione dell’esercizio interportuale e la tutela del patrimonio dell’area interportuale.</w:t>
      </w:r>
    </w:p>
    <w:p w14:paraId="6366DD91" w14:textId="77777777" w:rsidR="00D51EB8" w:rsidRPr="003607C7" w:rsidRDefault="00D51EB8" w:rsidP="00DA1BA8">
      <w:pPr>
        <w:rPr>
          <w:rFonts w:asciiTheme="minorHAnsi" w:hAnsiTheme="minorHAnsi" w:cstheme="minorHAnsi"/>
          <w:szCs w:val="20"/>
        </w:rPr>
      </w:pPr>
    </w:p>
    <w:p w14:paraId="2B8D7FCE" w14:textId="0DDFB9CE" w:rsidR="00CB4810" w:rsidRPr="00044EFC" w:rsidRDefault="00CB4810" w:rsidP="00041860">
      <w:pPr>
        <w:jc w:val="left"/>
        <w:rPr>
          <w:rFonts w:asciiTheme="minorHAnsi" w:hAnsiTheme="minorHAnsi" w:cstheme="minorHAnsi"/>
          <w:color w:val="0D0D0D" w:themeColor="text1" w:themeTint="F2"/>
          <w:szCs w:val="20"/>
        </w:rPr>
      </w:pPr>
      <w:bookmarkStart w:id="2" w:name="_Hlk498074301"/>
      <w:r w:rsidRPr="004A09E3">
        <w:rPr>
          <w:rFonts w:asciiTheme="minorHAnsi" w:hAnsiTheme="minorHAnsi" w:cstheme="minorHAnsi"/>
          <w:color w:val="0D0D0D" w:themeColor="text1" w:themeTint="F2"/>
          <w:szCs w:val="20"/>
        </w:rPr>
        <w:t xml:space="preserve">Il trattamento si fonda sulle seguenti </w:t>
      </w:r>
      <w:r w:rsidRPr="002F2C61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>basi giuridiche</w:t>
      </w:r>
      <w:r w:rsidRPr="004A09E3">
        <w:rPr>
          <w:rFonts w:asciiTheme="minorHAnsi" w:hAnsiTheme="minorHAnsi" w:cstheme="minorHAnsi"/>
          <w:color w:val="0D0D0D" w:themeColor="text1" w:themeTint="F2"/>
          <w:szCs w:val="20"/>
        </w:rPr>
        <w:t>:</w:t>
      </w:r>
      <w:r w:rsidR="00041860" w:rsidRPr="004A09E3">
        <w:rPr>
          <w:rFonts w:asciiTheme="minorHAnsi" w:hAnsiTheme="minorHAnsi" w:cstheme="minorHAnsi"/>
          <w:color w:val="0D0D0D" w:themeColor="text1" w:themeTint="F2"/>
          <w:szCs w:val="20"/>
        </w:rPr>
        <w:t xml:space="preserve"> </w:t>
      </w:r>
      <w:r w:rsidRPr="004A09E3">
        <w:rPr>
          <w:rFonts w:asciiTheme="minorHAnsi" w:hAnsiTheme="minorHAnsi" w:cstheme="minorHAnsi"/>
          <w:szCs w:val="20"/>
        </w:rPr>
        <w:t xml:space="preserve">su esigenza contrattuale </w:t>
      </w:r>
      <w:r w:rsidR="00041860" w:rsidRPr="004A09E3">
        <w:rPr>
          <w:rFonts w:asciiTheme="minorHAnsi" w:hAnsiTheme="minorHAnsi" w:cstheme="minorHAnsi"/>
          <w:szCs w:val="20"/>
        </w:rPr>
        <w:t xml:space="preserve">e </w:t>
      </w:r>
      <w:r w:rsidRPr="00044EFC">
        <w:rPr>
          <w:rFonts w:asciiTheme="minorHAnsi" w:hAnsiTheme="minorHAnsi" w:cstheme="minorHAnsi"/>
          <w:color w:val="0D0D0D" w:themeColor="text1" w:themeTint="F2"/>
          <w:szCs w:val="20"/>
        </w:rPr>
        <w:t>su legittimo interesse</w:t>
      </w:r>
      <w:r w:rsidR="00041860">
        <w:rPr>
          <w:rFonts w:asciiTheme="minorHAnsi" w:hAnsiTheme="minorHAnsi" w:cstheme="minorHAnsi"/>
          <w:color w:val="0D0D0D" w:themeColor="text1" w:themeTint="F2"/>
          <w:szCs w:val="20"/>
        </w:rPr>
        <w:t>.</w:t>
      </w:r>
    </w:p>
    <w:p w14:paraId="212EF16D" w14:textId="1D3E4073" w:rsidR="002F2C61" w:rsidRPr="003607C7" w:rsidRDefault="002F2C61" w:rsidP="002F2C61">
      <w:pPr>
        <w:spacing w:before="0" w:after="160" w:line="259" w:lineRule="auto"/>
        <w:jc w:val="left"/>
        <w:rPr>
          <w:rFonts w:asciiTheme="minorHAnsi" w:hAnsiTheme="minorHAnsi" w:cstheme="minorHAnsi"/>
          <w:color w:val="0D0D0D" w:themeColor="text1" w:themeTint="F2"/>
          <w:szCs w:val="20"/>
        </w:rPr>
      </w:pPr>
      <w:r w:rsidRPr="003607C7">
        <w:rPr>
          <w:rFonts w:asciiTheme="minorHAnsi" w:hAnsiTheme="minorHAnsi" w:cstheme="minorHAnsi"/>
          <w:color w:val="0D0D0D" w:themeColor="text1" w:themeTint="F2"/>
          <w:szCs w:val="20"/>
        </w:rPr>
        <w:t xml:space="preserve">I suoi dati potrebbero aver origine dalle seguenti </w:t>
      </w:r>
      <w:r w:rsidRPr="002F2C61">
        <w:rPr>
          <w:rFonts w:asciiTheme="minorHAnsi" w:hAnsiTheme="minorHAnsi" w:cstheme="minorHAnsi"/>
          <w:b/>
          <w:bCs/>
          <w:color w:val="0D0D0D" w:themeColor="text1" w:themeTint="F2"/>
          <w:szCs w:val="20"/>
        </w:rPr>
        <w:t>fonti</w:t>
      </w:r>
      <w:r w:rsidRPr="003607C7">
        <w:rPr>
          <w:rFonts w:asciiTheme="minorHAnsi" w:hAnsiTheme="minorHAnsi" w:cstheme="minorHAnsi"/>
          <w:color w:val="0D0D0D" w:themeColor="text1" w:themeTint="F2"/>
          <w:szCs w:val="20"/>
        </w:rPr>
        <w:t xml:space="preserve">: </w:t>
      </w:r>
    </w:p>
    <w:p w14:paraId="20F0A55C" w14:textId="77777777" w:rsidR="002F2C61" w:rsidRDefault="002F2C61" w:rsidP="002F2C61">
      <w:pPr>
        <w:pStyle w:val="Paragrafoelenco"/>
        <w:numPr>
          <w:ilvl w:val="0"/>
          <w:numId w:val="54"/>
        </w:numPr>
        <w:autoSpaceDE/>
        <w:autoSpaceDN/>
        <w:spacing w:before="0" w:after="160" w:line="259" w:lineRule="auto"/>
        <w:jc w:val="left"/>
        <w:rPr>
          <w:rFonts w:asciiTheme="minorHAnsi" w:hAnsiTheme="minorHAnsi" w:cstheme="minorHAnsi"/>
          <w:color w:val="0D0D0D" w:themeColor="text1" w:themeTint="F2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Cs w:val="20"/>
        </w:rPr>
        <w:t>D</w:t>
      </w:r>
      <w:r w:rsidRPr="006924D1">
        <w:rPr>
          <w:rFonts w:asciiTheme="minorHAnsi" w:hAnsiTheme="minorHAnsi" w:cstheme="minorHAnsi"/>
          <w:color w:val="0D0D0D" w:themeColor="text1" w:themeTint="F2"/>
          <w:szCs w:val="20"/>
        </w:rPr>
        <w:t>atore di Lavoro</w:t>
      </w:r>
    </w:p>
    <w:p w14:paraId="4B048E31" w14:textId="61B30D27" w:rsidR="002F2C61" w:rsidRPr="006924D1" w:rsidRDefault="002F2C61" w:rsidP="002F2C61">
      <w:pPr>
        <w:pStyle w:val="Paragrafoelenco"/>
        <w:numPr>
          <w:ilvl w:val="0"/>
          <w:numId w:val="54"/>
        </w:numPr>
        <w:autoSpaceDE/>
        <w:autoSpaceDN/>
        <w:spacing w:before="0" w:after="160" w:line="259" w:lineRule="auto"/>
        <w:jc w:val="left"/>
        <w:rPr>
          <w:rFonts w:asciiTheme="minorHAnsi" w:hAnsiTheme="minorHAnsi" w:cstheme="minorHAnsi"/>
          <w:color w:val="0D0D0D" w:themeColor="text1" w:themeTint="F2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Cs w:val="20"/>
        </w:rPr>
        <w:t xml:space="preserve">Aziende facenti parte del </w:t>
      </w:r>
      <w:r w:rsidRPr="006924D1">
        <w:rPr>
          <w:rFonts w:asciiTheme="minorHAnsi" w:hAnsiTheme="minorHAnsi" w:cstheme="minorHAnsi"/>
          <w:color w:val="0D0D0D" w:themeColor="text1" w:themeTint="F2"/>
          <w:szCs w:val="20"/>
        </w:rPr>
        <w:t>Condomini</w:t>
      </w:r>
      <w:r>
        <w:rPr>
          <w:rFonts w:asciiTheme="minorHAnsi" w:hAnsiTheme="minorHAnsi" w:cstheme="minorHAnsi"/>
          <w:color w:val="0D0D0D" w:themeColor="text1" w:themeTint="F2"/>
          <w:szCs w:val="20"/>
        </w:rPr>
        <w:t>o</w:t>
      </w:r>
      <w:r w:rsidRPr="006924D1">
        <w:rPr>
          <w:rFonts w:asciiTheme="minorHAnsi" w:hAnsiTheme="minorHAnsi" w:cstheme="minorHAnsi"/>
          <w:color w:val="0D0D0D" w:themeColor="text1" w:themeTint="F2"/>
          <w:szCs w:val="20"/>
        </w:rPr>
        <w:t xml:space="preserve"> dell’Interporto della Toscana Centrale</w:t>
      </w:r>
    </w:p>
    <w:p w14:paraId="1A200583" w14:textId="453F77EA" w:rsidR="001D50EB" w:rsidRPr="00041860" w:rsidRDefault="001D50EB" w:rsidP="00041860">
      <w:pPr>
        <w:pStyle w:val="Default"/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</w:rPr>
      </w:pPr>
      <w:r w:rsidRPr="00041860"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</w:rPr>
        <w:t xml:space="preserve">Le </w:t>
      </w:r>
      <w:r w:rsidRPr="002F2C61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categorie di dati</w:t>
      </w:r>
      <w:r w:rsidRPr="00041860"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</w:rPr>
        <w:t xml:space="preserve"> personali trattati sono</w:t>
      </w:r>
      <w:r w:rsidR="00D275BC" w:rsidRPr="00041860"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</w:rPr>
        <w:t xml:space="preserve"> </w:t>
      </w:r>
      <w:r w:rsidRPr="00041860"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</w:rPr>
        <w:t>dati personali</w:t>
      </w:r>
      <w:r w:rsidR="00041860" w:rsidRPr="00041860"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</w:rPr>
        <w:t xml:space="preserve"> (nome, cognome, targa, data e ora di ingresso, data e ora di uscita, ecc.) </w:t>
      </w:r>
    </w:p>
    <w:p w14:paraId="5A3F3F77" w14:textId="77777777" w:rsidR="00BF0C68" w:rsidRPr="003607C7" w:rsidRDefault="00BF0C68" w:rsidP="00BF0C68">
      <w:pPr>
        <w:rPr>
          <w:rFonts w:asciiTheme="minorHAnsi" w:hAnsiTheme="minorHAnsi" w:cstheme="minorHAnsi"/>
          <w:szCs w:val="20"/>
        </w:rPr>
      </w:pPr>
    </w:p>
    <w:p w14:paraId="47729298" w14:textId="6AD30A29" w:rsidR="00BF0C68" w:rsidRPr="003607C7" w:rsidRDefault="002F2C61" w:rsidP="00BF0C68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</w:t>
      </w:r>
      <w:r w:rsidR="00BF0C68" w:rsidRPr="003607C7">
        <w:rPr>
          <w:rFonts w:asciiTheme="minorHAnsi" w:hAnsiTheme="minorHAnsi" w:cstheme="minorHAnsi"/>
          <w:szCs w:val="20"/>
        </w:rPr>
        <w:t xml:space="preserve">l </w:t>
      </w:r>
      <w:r w:rsidR="00BF0C68" w:rsidRPr="002F2C61">
        <w:rPr>
          <w:rFonts w:asciiTheme="minorHAnsi" w:hAnsiTheme="minorHAnsi" w:cstheme="minorHAnsi"/>
          <w:b/>
          <w:bCs/>
          <w:szCs w:val="20"/>
        </w:rPr>
        <w:t>legittimo interesse</w:t>
      </w:r>
      <w:r w:rsidR="00041860">
        <w:rPr>
          <w:rStyle w:val="Rimandonotaapidipagina"/>
          <w:rFonts w:asciiTheme="minorHAnsi" w:hAnsiTheme="minorHAnsi" w:cstheme="minorHAnsi"/>
          <w:szCs w:val="20"/>
        </w:rPr>
        <w:t xml:space="preserve"> </w:t>
      </w:r>
      <w:r w:rsidR="00041860">
        <w:rPr>
          <w:rFonts w:asciiTheme="minorHAnsi" w:hAnsiTheme="minorHAnsi" w:cstheme="minorHAnsi"/>
          <w:szCs w:val="20"/>
        </w:rPr>
        <w:t>consiste</w:t>
      </w:r>
      <w:r w:rsidR="00BF0C68" w:rsidRPr="003607C7">
        <w:rPr>
          <w:rFonts w:asciiTheme="minorHAnsi" w:hAnsiTheme="minorHAnsi" w:cstheme="minorHAnsi"/>
          <w:szCs w:val="20"/>
        </w:rPr>
        <w:t xml:space="preserve">: </w:t>
      </w:r>
    </w:p>
    <w:p w14:paraId="62731BD1" w14:textId="38524679" w:rsidR="002E4A89" w:rsidRDefault="00B93653" w:rsidP="00041860">
      <w:pPr>
        <w:pStyle w:val="Paragrafoelenco"/>
        <w:numPr>
          <w:ilvl w:val="0"/>
          <w:numId w:val="5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nell</w:t>
      </w:r>
      <w:r w:rsidR="00B20082">
        <w:rPr>
          <w:rFonts w:asciiTheme="minorHAnsi" w:hAnsiTheme="minorHAnsi" w:cstheme="minorHAnsi"/>
          <w:szCs w:val="20"/>
        </w:rPr>
        <w:t>a</w:t>
      </w:r>
      <w:r>
        <w:rPr>
          <w:rFonts w:asciiTheme="minorHAnsi" w:hAnsiTheme="minorHAnsi" w:cstheme="minorHAnsi"/>
          <w:szCs w:val="20"/>
        </w:rPr>
        <w:t xml:space="preserve"> prevenzione</w:t>
      </w:r>
      <w:r w:rsidRPr="00B93653">
        <w:rPr>
          <w:rFonts w:asciiTheme="minorHAnsi" w:hAnsiTheme="minorHAnsi" w:cstheme="minorHAnsi"/>
          <w:szCs w:val="20"/>
        </w:rPr>
        <w:t xml:space="preserve"> </w:t>
      </w:r>
      <w:r w:rsidR="00B20082" w:rsidRPr="00B20082">
        <w:rPr>
          <w:rFonts w:asciiTheme="minorHAnsi" w:hAnsiTheme="minorHAnsi" w:cstheme="minorHAnsi"/>
          <w:szCs w:val="20"/>
        </w:rPr>
        <w:t>di furti, rapine, danneggiamenti, atti di vandalismo n</w:t>
      </w:r>
      <w:r w:rsidR="00B20082" w:rsidRPr="00B93653">
        <w:rPr>
          <w:rFonts w:asciiTheme="minorHAnsi" w:hAnsiTheme="minorHAnsi" w:cstheme="minorHAnsi"/>
          <w:szCs w:val="20"/>
        </w:rPr>
        <w:t>ell</w:t>
      </w:r>
      <w:r w:rsidR="00041860">
        <w:rPr>
          <w:rFonts w:asciiTheme="minorHAnsi" w:hAnsiTheme="minorHAnsi" w:cstheme="minorHAnsi"/>
          <w:szCs w:val="20"/>
        </w:rPr>
        <w:t>’area interportuale</w:t>
      </w:r>
      <w:r w:rsidR="002E4A89">
        <w:rPr>
          <w:rFonts w:asciiTheme="minorHAnsi" w:hAnsiTheme="minorHAnsi" w:cstheme="minorHAnsi"/>
          <w:szCs w:val="20"/>
        </w:rPr>
        <w:t>;</w:t>
      </w:r>
    </w:p>
    <w:p w14:paraId="7C76CEDC" w14:textId="339CCB59" w:rsidR="002E4A89" w:rsidRPr="00D12734" w:rsidRDefault="002E4A89" w:rsidP="00041860">
      <w:pPr>
        <w:pStyle w:val="Paragrafoelenco"/>
        <w:numPr>
          <w:ilvl w:val="0"/>
          <w:numId w:val="53"/>
        </w:numPr>
        <w:rPr>
          <w:rFonts w:asciiTheme="minorHAnsi" w:hAnsiTheme="minorHAnsi" w:cstheme="minorHAnsi"/>
          <w:szCs w:val="20"/>
        </w:rPr>
      </w:pPr>
      <w:r w:rsidRPr="00D12734">
        <w:rPr>
          <w:rFonts w:asciiTheme="minorHAnsi" w:hAnsiTheme="minorHAnsi" w:cstheme="minorHAnsi"/>
          <w:szCs w:val="20"/>
        </w:rPr>
        <w:t>gestione degli accessi per motivi organizzativi (gestione della clientela, dei fornitori, dei visitatori ecc.);</w:t>
      </w:r>
    </w:p>
    <w:p w14:paraId="2A1434F7" w14:textId="1403916A" w:rsidR="00B93653" w:rsidRPr="00B93653" w:rsidRDefault="00B93653" w:rsidP="00041860">
      <w:pPr>
        <w:pStyle w:val="Paragrafoelenco"/>
        <w:numPr>
          <w:ilvl w:val="0"/>
          <w:numId w:val="53"/>
        </w:numPr>
        <w:rPr>
          <w:rFonts w:asciiTheme="minorHAnsi" w:hAnsiTheme="minorHAnsi" w:cstheme="minorHAnsi"/>
          <w:szCs w:val="20"/>
        </w:rPr>
      </w:pPr>
      <w:r w:rsidRPr="00B93653">
        <w:rPr>
          <w:rFonts w:asciiTheme="minorHAnsi" w:hAnsiTheme="minorHAnsi" w:cstheme="minorHAnsi"/>
          <w:szCs w:val="20"/>
        </w:rPr>
        <w:t xml:space="preserve">gestione degli accessi per motivi di sicurezza del patrimonio </w:t>
      </w:r>
      <w:r w:rsidR="00041860" w:rsidRPr="00041860">
        <w:rPr>
          <w:rFonts w:asciiTheme="minorHAnsi" w:hAnsiTheme="minorHAnsi" w:cstheme="minorHAnsi"/>
          <w:szCs w:val="20"/>
        </w:rPr>
        <w:t>dell’area interportuale</w:t>
      </w:r>
      <w:r w:rsidRPr="00B93653">
        <w:rPr>
          <w:rFonts w:asciiTheme="minorHAnsi" w:hAnsiTheme="minorHAnsi" w:cstheme="minorHAnsi"/>
          <w:szCs w:val="20"/>
        </w:rPr>
        <w:t>;</w:t>
      </w:r>
    </w:p>
    <w:bookmarkEnd w:id="2"/>
    <w:p w14:paraId="1CDFC10A" w14:textId="77777777" w:rsidR="00D35A14" w:rsidRPr="003607C7" w:rsidRDefault="00D35A14" w:rsidP="00E241A5">
      <w:pPr>
        <w:rPr>
          <w:rFonts w:asciiTheme="minorHAnsi" w:hAnsiTheme="minorHAnsi" w:cstheme="minorHAnsi"/>
          <w:szCs w:val="20"/>
        </w:rPr>
      </w:pPr>
    </w:p>
    <w:p w14:paraId="5FBFFCBA" w14:textId="16BC4DDE" w:rsidR="00044EFC" w:rsidRDefault="00440140" w:rsidP="00B20082">
      <w:pPr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szCs w:val="20"/>
        </w:rPr>
        <w:t xml:space="preserve">I </w:t>
      </w:r>
      <w:r w:rsidRPr="002F2C61">
        <w:rPr>
          <w:rFonts w:asciiTheme="minorHAnsi" w:hAnsiTheme="minorHAnsi" w:cstheme="minorHAnsi"/>
          <w:b/>
          <w:bCs/>
          <w:szCs w:val="20"/>
        </w:rPr>
        <w:t xml:space="preserve">destinatari </w:t>
      </w:r>
      <w:r w:rsidR="002F2C61" w:rsidRPr="002F2C61">
        <w:rPr>
          <w:rFonts w:asciiTheme="minorHAnsi" w:hAnsiTheme="minorHAnsi" w:cstheme="minorHAnsi"/>
          <w:b/>
          <w:bCs/>
          <w:szCs w:val="20"/>
        </w:rPr>
        <w:t>dei dati</w:t>
      </w:r>
      <w:r w:rsidRPr="003607C7">
        <w:rPr>
          <w:rFonts w:asciiTheme="minorHAnsi" w:hAnsiTheme="minorHAnsi" w:cstheme="minorHAnsi"/>
          <w:szCs w:val="20"/>
        </w:rPr>
        <w:t xml:space="preserve"> sono</w:t>
      </w:r>
      <w:r w:rsidR="00B20082">
        <w:rPr>
          <w:rFonts w:asciiTheme="minorHAnsi" w:hAnsiTheme="minorHAnsi" w:cstheme="minorHAnsi"/>
          <w:szCs w:val="20"/>
        </w:rPr>
        <w:t xml:space="preserve"> </w:t>
      </w:r>
      <w:r w:rsidR="00D275BC">
        <w:rPr>
          <w:rFonts w:asciiTheme="minorHAnsi" w:hAnsiTheme="minorHAnsi" w:cstheme="minorHAnsi"/>
          <w:szCs w:val="20"/>
        </w:rPr>
        <w:t>gli incaricati al trattamento</w:t>
      </w:r>
      <w:r w:rsidR="00E13146">
        <w:rPr>
          <w:rFonts w:asciiTheme="minorHAnsi" w:hAnsiTheme="minorHAnsi" w:cstheme="minorHAnsi"/>
          <w:szCs w:val="20"/>
        </w:rPr>
        <w:t xml:space="preserve">, </w:t>
      </w:r>
      <w:r w:rsidR="00E13146">
        <w:rPr>
          <w:rFonts w:asciiTheme="minorHAnsi" w:hAnsiTheme="minorHAnsi" w:cstheme="minorHAnsi"/>
          <w:szCs w:val="20"/>
        </w:rPr>
        <w:t>le aziende informatiche che ci forniscono servizi hardware e software per il sistema di controllo accessi</w:t>
      </w:r>
      <w:r w:rsidR="00E13146">
        <w:rPr>
          <w:rFonts w:asciiTheme="minorHAnsi" w:hAnsiTheme="minorHAnsi" w:cstheme="minorHAnsi"/>
          <w:szCs w:val="20"/>
        </w:rPr>
        <w:t>, l</w:t>
      </w:r>
      <w:r w:rsidR="00044EFC">
        <w:rPr>
          <w:rFonts w:asciiTheme="minorHAnsi" w:hAnsiTheme="minorHAnsi" w:cstheme="minorHAnsi"/>
          <w:szCs w:val="20"/>
        </w:rPr>
        <w:t>a Centrale operativa che vigila sulla sicurezza delle aree interportuali agendo come responsabile del trattamento dei dati personali</w:t>
      </w:r>
      <w:r w:rsidR="00E13146">
        <w:rPr>
          <w:rFonts w:asciiTheme="minorHAnsi" w:hAnsiTheme="minorHAnsi" w:cstheme="minorHAnsi"/>
          <w:szCs w:val="20"/>
        </w:rPr>
        <w:t>.</w:t>
      </w:r>
    </w:p>
    <w:p w14:paraId="7BA2D5D2" w14:textId="0C3A4532" w:rsidR="008E44D3" w:rsidRPr="003607C7" w:rsidRDefault="008E44D3" w:rsidP="00044EFC">
      <w:pPr>
        <w:tabs>
          <w:tab w:val="left" w:pos="4193"/>
        </w:tabs>
        <w:rPr>
          <w:rFonts w:asciiTheme="minorHAnsi" w:hAnsiTheme="minorHAnsi" w:cstheme="minorHAnsi"/>
          <w:szCs w:val="20"/>
        </w:rPr>
      </w:pPr>
    </w:p>
    <w:p w14:paraId="1CD32A98" w14:textId="4AE910BE" w:rsidR="000B45FA" w:rsidRPr="003607C7" w:rsidRDefault="000B45FA" w:rsidP="006F440D">
      <w:pPr>
        <w:rPr>
          <w:rFonts w:asciiTheme="minorHAnsi" w:hAnsiTheme="minorHAnsi" w:cstheme="minorHAnsi"/>
          <w:b/>
          <w:szCs w:val="20"/>
        </w:rPr>
      </w:pPr>
      <w:r w:rsidRPr="003607C7">
        <w:rPr>
          <w:rFonts w:asciiTheme="minorHAnsi" w:hAnsiTheme="minorHAnsi" w:cstheme="minorHAnsi"/>
          <w:b/>
          <w:szCs w:val="20"/>
        </w:rPr>
        <w:t>Informazioni aggiuntive ulteriori necessarie per garantire un trattamento corretto e trasparente:</w:t>
      </w:r>
    </w:p>
    <w:p w14:paraId="6CF76DAB" w14:textId="77777777" w:rsidR="00CA6E32" w:rsidRPr="003607C7" w:rsidRDefault="00CA6E32" w:rsidP="00CA6E32">
      <w:pPr>
        <w:shd w:val="clear" w:color="auto" w:fill="FFFFFF"/>
        <w:rPr>
          <w:rFonts w:asciiTheme="minorHAnsi" w:hAnsiTheme="minorHAnsi" w:cstheme="minorHAnsi"/>
          <w:szCs w:val="20"/>
        </w:rPr>
      </w:pPr>
    </w:p>
    <w:p w14:paraId="32BBA8CC" w14:textId="77777777" w:rsidR="00B20082" w:rsidRPr="003607C7" w:rsidRDefault="00B20082" w:rsidP="00B20082">
      <w:pPr>
        <w:autoSpaceDE/>
        <w:autoSpaceDN/>
        <w:spacing w:before="0" w:after="160" w:line="259" w:lineRule="auto"/>
        <w:rPr>
          <w:rFonts w:asciiTheme="minorHAnsi" w:hAnsiTheme="minorHAnsi" w:cstheme="minorHAnsi"/>
          <w:color w:val="000000" w:themeColor="text1"/>
          <w:szCs w:val="20"/>
        </w:rPr>
      </w:pPr>
      <w:bookmarkStart w:id="3" w:name="_Hlk498092598"/>
      <w:r w:rsidRPr="003607C7">
        <w:rPr>
          <w:rFonts w:asciiTheme="minorHAnsi" w:hAnsiTheme="minorHAnsi" w:cstheme="minorHAnsi"/>
          <w:color w:val="000000" w:themeColor="text1"/>
          <w:szCs w:val="20"/>
        </w:rPr>
        <w:t>Il periodo di conservazione dei dati personali contenuti nelle banche dati riguardante:</w:t>
      </w:r>
    </w:p>
    <w:p w14:paraId="20BFCAEA" w14:textId="0B2E6EAF" w:rsidR="00B20082" w:rsidRDefault="00DD75E7" w:rsidP="00DD75E7">
      <w:pPr>
        <w:pStyle w:val="Paragrafoelenco"/>
        <w:numPr>
          <w:ilvl w:val="1"/>
          <w:numId w:val="54"/>
        </w:numPr>
        <w:autoSpaceDE/>
        <w:autoSpaceDN/>
        <w:spacing w:before="0"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registrazione degli accessi </w:t>
      </w:r>
      <w:r w:rsidR="00B20082" w:rsidRPr="00B863FD">
        <w:rPr>
          <w:rFonts w:asciiTheme="minorHAnsi" w:hAnsiTheme="minorHAnsi" w:cstheme="minorHAnsi"/>
        </w:rPr>
        <w:t xml:space="preserve"> </w:t>
      </w:r>
      <w:r w:rsidR="00B20082" w:rsidRPr="000B75FF">
        <w:rPr>
          <w:rFonts w:asciiTheme="minorHAnsi" w:hAnsiTheme="minorHAnsi" w:cstheme="minorHAnsi"/>
        </w:rPr>
        <w:sym w:font="Wingdings" w:char="F0E0"/>
      </w:r>
      <w:r w:rsidR="00B20082" w:rsidRPr="00B863FD">
        <w:rPr>
          <w:rFonts w:asciiTheme="minorHAnsi" w:hAnsiTheme="minorHAnsi" w:cstheme="minorHAnsi"/>
          <w:szCs w:val="20"/>
        </w:rPr>
        <w:t xml:space="preserve"> è di </w:t>
      </w:r>
      <w:r w:rsidR="00B20082">
        <w:rPr>
          <w:rFonts w:asciiTheme="minorHAnsi" w:hAnsiTheme="minorHAnsi" w:cstheme="minorHAnsi"/>
          <w:szCs w:val="20"/>
        </w:rPr>
        <w:t>3 m</w:t>
      </w:r>
      <w:r w:rsidR="00B20082" w:rsidRPr="00B863FD">
        <w:rPr>
          <w:rFonts w:asciiTheme="minorHAnsi" w:hAnsiTheme="minorHAnsi" w:cstheme="minorHAnsi"/>
          <w:szCs w:val="20"/>
        </w:rPr>
        <w:t>esi;</w:t>
      </w:r>
    </w:p>
    <w:bookmarkEnd w:id="3"/>
    <w:p w14:paraId="4FCD186C" w14:textId="5AFCBFC2" w:rsidR="00404456" w:rsidRPr="003607C7" w:rsidRDefault="0008758A" w:rsidP="00652518">
      <w:pPr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szCs w:val="20"/>
        </w:rPr>
        <w:t>La si informa dell’esistenza del suo</w:t>
      </w:r>
      <w:r w:rsidR="00652518" w:rsidRPr="003607C7">
        <w:rPr>
          <w:rFonts w:asciiTheme="minorHAnsi" w:hAnsiTheme="minorHAnsi" w:cstheme="minorHAnsi"/>
          <w:szCs w:val="20"/>
        </w:rPr>
        <w:t xml:space="preserve"> diritto </w:t>
      </w:r>
      <w:r w:rsidR="0064521B" w:rsidRPr="003607C7">
        <w:rPr>
          <w:rFonts w:asciiTheme="minorHAnsi" w:hAnsiTheme="minorHAnsi" w:cstheme="minorHAnsi"/>
          <w:szCs w:val="20"/>
        </w:rPr>
        <w:t>di chiederci l’accesso ai</w:t>
      </w:r>
      <w:r w:rsidR="00652518" w:rsidRPr="003607C7">
        <w:rPr>
          <w:rFonts w:asciiTheme="minorHAnsi" w:hAnsiTheme="minorHAnsi" w:cstheme="minorHAnsi"/>
          <w:szCs w:val="20"/>
        </w:rPr>
        <w:t xml:space="preserve"> suoi dati personali, </w:t>
      </w:r>
      <w:bookmarkStart w:id="4" w:name="_Hlk498327735"/>
      <w:r w:rsidRPr="003607C7">
        <w:rPr>
          <w:rFonts w:asciiTheme="minorHAnsi" w:hAnsiTheme="minorHAnsi" w:cstheme="minorHAnsi"/>
          <w:szCs w:val="20"/>
        </w:rPr>
        <w:t>di</w:t>
      </w:r>
      <w:r w:rsidR="00652518" w:rsidRPr="003607C7">
        <w:rPr>
          <w:rFonts w:asciiTheme="minorHAnsi" w:hAnsiTheme="minorHAnsi" w:cstheme="minorHAnsi"/>
          <w:szCs w:val="20"/>
        </w:rPr>
        <w:t xml:space="preserve"> rettifica</w:t>
      </w:r>
      <w:r w:rsidRPr="003607C7">
        <w:rPr>
          <w:rFonts w:asciiTheme="minorHAnsi" w:hAnsiTheme="minorHAnsi" w:cstheme="minorHAnsi"/>
          <w:szCs w:val="20"/>
        </w:rPr>
        <w:t xml:space="preserve">, di </w:t>
      </w:r>
      <w:r w:rsidR="00652518" w:rsidRPr="003607C7">
        <w:rPr>
          <w:rFonts w:asciiTheme="minorHAnsi" w:hAnsiTheme="minorHAnsi" w:cstheme="minorHAnsi"/>
          <w:szCs w:val="20"/>
        </w:rPr>
        <w:t>cancellazione degli stessi</w:t>
      </w:r>
      <w:r w:rsidRPr="003607C7">
        <w:rPr>
          <w:rFonts w:asciiTheme="minorHAnsi" w:hAnsiTheme="minorHAnsi" w:cstheme="minorHAnsi"/>
          <w:szCs w:val="20"/>
        </w:rPr>
        <w:t xml:space="preserve">, di </w:t>
      </w:r>
      <w:r w:rsidR="00652518" w:rsidRPr="003607C7">
        <w:rPr>
          <w:rFonts w:asciiTheme="minorHAnsi" w:hAnsiTheme="minorHAnsi" w:cstheme="minorHAnsi"/>
          <w:szCs w:val="20"/>
        </w:rPr>
        <w:t xml:space="preserve">limitazione del trattamento </w:t>
      </w:r>
      <w:r w:rsidRPr="003607C7">
        <w:rPr>
          <w:rFonts w:asciiTheme="minorHAnsi" w:hAnsiTheme="minorHAnsi" w:cstheme="minorHAnsi"/>
          <w:szCs w:val="20"/>
        </w:rPr>
        <w:t xml:space="preserve">dei dati </w:t>
      </w:r>
      <w:r w:rsidR="00652518" w:rsidRPr="003607C7">
        <w:rPr>
          <w:rFonts w:asciiTheme="minorHAnsi" w:hAnsiTheme="minorHAnsi" w:cstheme="minorHAnsi"/>
          <w:szCs w:val="20"/>
        </w:rPr>
        <w:t>che la riguarda</w:t>
      </w:r>
      <w:r w:rsidR="0064521B" w:rsidRPr="003607C7">
        <w:rPr>
          <w:rFonts w:asciiTheme="minorHAnsi" w:hAnsiTheme="minorHAnsi" w:cstheme="minorHAnsi"/>
          <w:szCs w:val="20"/>
        </w:rPr>
        <w:t>no</w:t>
      </w:r>
      <w:r w:rsidRPr="003607C7">
        <w:rPr>
          <w:rFonts w:asciiTheme="minorHAnsi" w:hAnsiTheme="minorHAnsi" w:cstheme="minorHAnsi"/>
          <w:szCs w:val="20"/>
        </w:rPr>
        <w:t>,</w:t>
      </w:r>
      <w:r w:rsidR="00652518" w:rsidRPr="003607C7">
        <w:rPr>
          <w:rFonts w:asciiTheme="minorHAnsi" w:hAnsiTheme="minorHAnsi" w:cstheme="minorHAnsi"/>
          <w:szCs w:val="20"/>
        </w:rPr>
        <w:t xml:space="preserve"> di opporsi al loro trattamento,</w:t>
      </w:r>
      <w:r w:rsidR="0064521B" w:rsidRPr="003607C7">
        <w:rPr>
          <w:rFonts w:asciiTheme="minorHAnsi" w:hAnsiTheme="minorHAnsi" w:cstheme="minorHAnsi"/>
          <w:szCs w:val="20"/>
        </w:rPr>
        <w:t xml:space="preserve"> alla portabilità dei </w:t>
      </w:r>
      <w:r w:rsidR="00652518" w:rsidRPr="003607C7">
        <w:rPr>
          <w:rFonts w:asciiTheme="minorHAnsi" w:hAnsiTheme="minorHAnsi" w:cstheme="minorHAnsi"/>
          <w:szCs w:val="20"/>
        </w:rPr>
        <w:t>dati</w:t>
      </w:r>
      <w:r w:rsidR="002C026B">
        <w:rPr>
          <w:rFonts w:asciiTheme="minorHAnsi" w:hAnsiTheme="minorHAnsi" w:cstheme="minorHAnsi"/>
          <w:szCs w:val="20"/>
        </w:rPr>
        <w:t>.</w:t>
      </w:r>
    </w:p>
    <w:bookmarkEnd w:id="4"/>
    <w:p w14:paraId="4158290E" w14:textId="21E4134A" w:rsidR="00E241A5" w:rsidRPr="003607C7" w:rsidRDefault="0064521B" w:rsidP="00E241A5">
      <w:pPr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szCs w:val="20"/>
        </w:rPr>
        <w:t>Le è riconosciuto il diritto di proporre reclamo a un’autorità di controllo.</w:t>
      </w:r>
    </w:p>
    <w:p w14:paraId="50551F4B" w14:textId="6B399613" w:rsidR="004424CA" w:rsidRDefault="00036A8C" w:rsidP="00DD75E7">
      <w:pPr>
        <w:autoSpaceDE/>
        <w:autoSpaceDN/>
        <w:spacing w:before="0" w:after="160" w:line="259" w:lineRule="auto"/>
        <w:rPr>
          <w:rFonts w:asciiTheme="minorHAnsi" w:hAnsiTheme="minorHAnsi" w:cstheme="minorHAnsi"/>
          <w:szCs w:val="20"/>
        </w:rPr>
      </w:pPr>
      <w:r w:rsidRPr="003607C7">
        <w:rPr>
          <w:rFonts w:asciiTheme="minorHAnsi" w:hAnsiTheme="minorHAnsi" w:cstheme="minorHAnsi"/>
          <w:szCs w:val="20"/>
        </w:rPr>
        <w:t>L</w:t>
      </w:r>
      <w:r w:rsidR="0064521B" w:rsidRPr="003607C7">
        <w:rPr>
          <w:rFonts w:asciiTheme="minorHAnsi" w:hAnsiTheme="minorHAnsi" w:cstheme="minorHAnsi"/>
          <w:szCs w:val="20"/>
        </w:rPr>
        <w:t xml:space="preserve">a comunicazione dei </w:t>
      </w:r>
      <w:r w:rsidR="008E44D3" w:rsidRPr="003607C7">
        <w:rPr>
          <w:rFonts w:asciiTheme="minorHAnsi" w:hAnsiTheme="minorHAnsi" w:cstheme="minorHAnsi"/>
          <w:szCs w:val="20"/>
        </w:rPr>
        <w:t>s</w:t>
      </w:r>
      <w:r w:rsidR="0064521B" w:rsidRPr="003607C7">
        <w:rPr>
          <w:rFonts w:asciiTheme="minorHAnsi" w:hAnsiTheme="minorHAnsi" w:cstheme="minorHAnsi"/>
          <w:szCs w:val="20"/>
        </w:rPr>
        <w:t>uoi dati</w:t>
      </w:r>
      <w:r w:rsidR="00DD2E21" w:rsidRPr="003607C7">
        <w:rPr>
          <w:rFonts w:asciiTheme="minorHAnsi" w:hAnsiTheme="minorHAnsi" w:cstheme="minorHAnsi"/>
          <w:szCs w:val="20"/>
        </w:rPr>
        <w:t xml:space="preserve"> ai fini della gestione degli accessi</w:t>
      </w:r>
      <w:r w:rsidR="002C026B">
        <w:rPr>
          <w:rFonts w:asciiTheme="minorHAnsi" w:hAnsiTheme="minorHAnsi" w:cstheme="minorHAnsi"/>
          <w:szCs w:val="20"/>
        </w:rPr>
        <w:t xml:space="preserve"> </w:t>
      </w:r>
      <w:r w:rsidR="00303E5B" w:rsidRPr="00962196">
        <w:rPr>
          <w:rFonts w:asciiTheme="minorHAnsi" w:hAnsiTheme="minorHAnsi" w:cstheme="minorHAnsi"/>
        </w:rPr>
        <w:t>è</w:t>
      </w:r>
      <w:r w:rsidR="002C026B">
        <w:rPr>
          <w:rFonts w:asciiTheme="minorHAnsi" w:hAnsiTheme="minorHAnsi" w:cstheme="minorHAnsi"/>
        </w:rPr>
        <w:t xml:space="preserve"> </w:t>
      </w:r>
      <w:r w:rsidR="00303E5B" w:rsidRPr="00962196">
        <w:rPr>
          <w:rFonts w:asciiTheme="minorHAnsi" w:hAnsiTheme="minorHAnsi" w:cstheme="minorHAnsi"/>
        </w:rPr>
        <w:t>necessario per l’esercizio di un interesse legittimo</w:t>
      </w:r>
      <w:r w:rsidR="00E40EC1" w:rsidRPr="00962196">
        <w:rPr>
          <w:rFonts w:asciiTheme="minorHAnsi" w:hAnsiTheme="minorHAnsi" w:cstheme="minorHAnsi"/>
        </w:rPr>
        <w:t xml:space="preserve"> </w:t>
      </w:r>
      <w:r w:rsidR="00DD75E7">
        <w:rPr>
          <w:rFonts w:asciiTheme="minorHAnsi" w:hAnsiTheme="minorHAnsi" w:cstheme="minorHAnsi"/>
        </w:rPr>
        <w:t xml:space="preserve">e </w:t>
      </w:r>
      <w:r w:rsidR="00B57F79" w:rsidRPr="002C026B">
        <w:rPr>
          <w:rFonts w:asciiTheme="minorHAnsi" w:hAnsiTheme="minorHAnsi" w:cstheme="minorHAnsi"/>
          <w:szCs w:val="20"/>
        </w:rPr>
        <w:t xml:space="preserve">per </w:t>
      </w:r>
      <w:r w:rsidR="00DD75E7" w:rsidRPr="002C026B">
        <w:rPr>
          <w:rFonts w:asciiTheme="minorHAnsi" w:hAnsiTheme="minorHAnsi" w:cstheme="minorHAnsi"/>
          <w:szCs w:val="20"/>
        </w:rPr>
        <w:t>l’esecuzione degli obblighi contrattuali</w:t>
      </w:r>
      <w:r w:rsidR="00B57F79" w:rsidRPr="002C026B">
        <w:rPr>
          <w:rFonts w:asciiTheme="minorHAnsi" w:hAnsiTheme="minorHAnsi" w:cstheme="minorHAnsi"/>
          <w:szCs w:val="20"/>
        </w:rPr>
        <w:t xml:space="preserve">, pertanto il </w:t>
      </w:r>
      <w:r w:rsidR="008E44D3" w:rsidRPr="002C026B">
        <w:rPr>
          <w:rFonts w:asciiTheme="minorHAnsi" w:hAnsiTheme="minorHAnsi" w:cstheme="minorHAnsi"/>
          <w:szCs w:val="20"/>
        </w:rPr>
        <w:t>s</w:t>
      </w:r>
      <w:r w:rsidR="00B57F79" w:rsidRPr="002C026B">
        <w:rPr>
          <w:rFonts w:asciiTheme="minorHAnsi" w:hAnsiTheme="minorHAnsi" w:cstheme="minorHAnsi"/>
          <w:szCs w:val="20"/>
        </w:rPr>
        <w:t>uo eventuale rifiuto di comunicare i dati comporterà l</w:t>
      </w:r>
      <w:r w:rsidR="00F7432A" w:rsidRPr="002C026B">
        <w:rPr>
          <w:rFonts w:asciiTheme="minorHAnsi" w:hAnsiTheme="minorHAnsi" w:cstheme="minorHAnsi"/>
          <w:szCs w:val="20"/>
        </w:rPr>
        <w:t>’</w:t>
      </w:r>
      <w:r w:rsidR="00B57F79" w:rsidRPr="002C026B">
        <w:rPr>
          <w:rFonts w:asciiTheme="minorHAnsi" w:hAnsiTheme="minorHAnsi" w:cstheme="minorHAnsi"/>
          <w:szCs w:val="20"/>
        </w:rPr>
        <w:t>impossibilità di adempiere il contratto</w:t>
      </w:r>
      <w:r w:rsidR="002C026B" w:rsidRPr="002C026B">
        <w:rPr>
          <w:rFonts w:asciiTheme="minorHAnsi" w:hAnsiTheme="minorHAnsi" w:cstheme="minorHAnsi"/>
          <w:szCs w:val="20"/>
        </w:rPr>
        <w:t xml:space="preserve"> ed esercitare l’interesse legittimo.</w:t>
      </w:r>
    </w:p>
    <w:p w14:paraId="6D77E676" w14:textId="77777777" w:rsidR="002C026B" w:rsidRDefault="002C026B" w:rsidP="00DD75E7">
      <w:pPr>
        <w:autoSpaceDE/>
        <w:autoSpaceDN/>
        <w:spacing w:before="0" w:after="160" w:line="259" w:lineRule="auto"/>
        <w:rPr>
          <w:rFonts w:asciiTheme="minorHAnsi" w:hAnsiTheme="minorHAnsi" w:cstheme="minorHAnsi"/>
          <w:szCs w:val="20"/>
        </w:rPr>
      </w:pPr>
    </w:p>
    <w:p w14:paraId="66938F7F" w14:textId="0CD1B074" w:rsidR="00E5050F" w:rsidRPr="003607C7" w:rsidRDefault="00C254DF" w:rsidP="00343FD1">
      <w:pPr>
        <w:autoSpaceDE/>
        <w:autoSpaceDN/>
        <w:spacing w:before="0" w:after="160" w:line="259" w:lineRule="auto"/>
        <w:jc w:val="left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t>Prato</w:t>
      </w:r>
      <w:r w:rsidR="00E5050F" w:rsidRPr="003607C7">
        <w:rPr>
          <w:rFonts w:asciiTheme="minorHAnsi" w:hAnsiTheme="minorHAnsi" w:cstheme="minorHAnsi"/>
          <w:color w:val="000000" w:themeColor="text1"/>
          <w:szCs w:val="20"/>
        </w:rPr>
        <w:t xml:space="preserve"> (</w:t>
      </w:r>
      <w:r>
        <w:rPr>
          <w:rFonts w:asciiTheme="minorHAnsi" w:hAnsiTheme="minorHAnsi" w:cstheme="minorHAnsi"/>
          <w:color w:val="000000" w:themeColor="text1"/>
          <w:szCs w:val="20"/>
        </w:rPr>
        <w:t>PO</w:t>
      </w:r>
      <w:r w:rsidR="00E5050F" w:rsidRPr="003607C7">
        <w:rPr>
          <w:rFonts w:asciiTheme="minorHAnsi" w:hAnsiTheme="minorHAnsi" w:cstheme="minorHAnsi"/>
          <w:color w:val="000000" w:themeColor="text1"/>
          <w:szCs w:val="20"/>
        </w:rPr>
        <w:t xml:space="preserve">), li </w:t>
      </w:r>
      <w:r>
        <w:rPr>
          <w:rFonts w:asciiTheme="minorHAnsi" w:hAnsiTheme="minorHAnsi" w:cstheme="minorHAnsi"/>
          <w:color w:val="000000" w:themeColor="text1"/>
          <w:szCs w:val="20"/>
        </w:rPr>
        <w:t>18/10/2023</w:t>
      </w:r>
      <w:r>
        <w:rPr>
          <w:rFonts w:asciiTheme="minorHAnsi" w:hAnsiTheme="minorHAnsi" w:cstheme="minorHAnsi"/>
          <w:color w:val="000000" w:themeColor="text1"/>
          <w:szCs w:val="20"/>
        </w:rPr>
        <w:tab/>
      </w:r>
      <w:r>
        <w:rPr>
          <w:rFonts w:asciiTheme="minorHAnsi" w:hAnsiTheme="minorHAnsi" w:cstheme="minorHAnsi"/>
          <w:color w:val="000000" w:themeColor="text1"/>
          <w:szCs w:val="20"/>
        </w:rPr>
        <w:tab/>
      </w:r>
      <w:r>
        <w:rPr>
          <w:rFonts w:asciiTheme="minorHAnsi" w:hAnsiTheme="minorHAnsi" w:cstheme="minorHAnsi"/>
          <w:color w:val="000000" w:themeColor="text1"/>
          <w:szCs w:val="20"/>
        </w:rPr>
        <w:tab/>
      </w:r>
      <w:r w:rsidR="00E5050F" w:rsidRPr="003607C7">
        <w:rPr>
          <w:rFonts w:asciiTheme="minorHAnsi" w:hAnsiTheme="minorHAnsi" w:cstheme="minorHAnsi"/>
          <w:color w:val="000000" w:themeColor="text1"/>
          <w:szCs w:val="20"/>
        </w:rPr>
        <w:t xml:space="preserve">                                     </w:t>
      </w:r>
      <w:bookmarkEnd w:id="0"/>
    </w:p>
    <w:sectPr w:rsidR="00E5050F" w:rsidRPr="003607C7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6C94" w14:textId="77777777" w:rsidR="00C0541C" w:rsidRDefault="00C0541C" w:rsidP="00CC58A0">
      <w:pPr>
        <w:spacing w:after="0"/>
      </w:pPr>
      <w:r>
        <w:separator/>
      </w:r>
    </w:p>
  </w:endnote>
  <w:endnote w:type="continuationSeparator" w:id="0">
    <w:p w14:paraId="1CB098F4" w14:textId="77777777" w:rsidR="00C0541C" w:rsidRDefault="00C0541C" w:rsidP="00CC58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2C32" w14:textId="77777777" w:rsidR="004C2AD9" w:rsidRDefault="004C2AD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D3551">
      <w:rPr>
        <w:noProof/>
      </w:rPr>
      <w:t>2</w:t>
    </w:r>
    <w:r>
      <w:fldChar w:fldCharType="end"/>
    </w:r>
  </w:p>
  <w:p w14:paraId="3360574D" w14:textId="77777777" w:rsidR="004C2AD9" w:rsidRDefault="004C2A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5512" w14:textId="77777777" w:rsidR="00C0541C" w:rsidRDefault="00C0541C" w:rsidP="00CC58A0">
      <w:pPr>
        <w:spacing w:after="0"/>
      </w:pPr>
      <w:r>
        <w:separator/>
      </w:r>
    </w:p>
  </w:footnote>
  <w:footnote w:type="continuationSeparator" w:id="0">
    <w:p w14:paraId="1059E9C6" w14:textId="77777777" w:rsidR="00C0541C" w:rsidRDefault="00C0541C" w:rsidP="00CC5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49"/>
    <w:multiLevelType w:val="hybridMultilevel"/>
    <w:tmpl w:val="DD0A8C7E"/>
    <w:lvl w:ilvl="0" w:tplc="931C40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1AA0"/>
    <w:multiLevelType w:val="hybridMultilevel"/>
    <w:tmpl w:val="27BCD688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566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B9340A"/>
    <w:multiLevelType w:val="hybridMultilevel"/>
    <w:tmpl w:val="256263DA"/>
    <w:lvl w:ilvl="0" w:tplc="4CDCE73A">
      <w:start w:val="1"/>
      <w:numFmt w:val="bullet"/>
      <w:lvlText w:val=""/>
      <w:lvlJc w:val="left"/>
      <w:pPr>
        <w:tabs>
          <w:tab w:val="num" w:pos="1647"/>
        </w:tabs>
        <w:ind w:left="1647" w:hanging="57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744B"/>
    <w:multiLevelType w:val="hybridMultilevel"/>
    <w:tmpl w:val="798EDE04"/>
    <w:lvl w:ilvl="0" w:tplc="77DA466A">
      <w:numFmt w:val="bullet"/>
      <w:lvlText w:val="▹"/>
      <w:lvlJc w:val="left"/>
      <w:pPr>
        <w:tabs>
          <w:tab w:val="num" w:pos="2225"/>
        </w:tabs>
        <w:ind w:left="1865" w:firstLine="0"/>
      </w:pPr>
      <w:rPr>
        <w:rFonts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7C0"/>
    <w:multiLevelType w:val="hybridMultilevel"/>
    <w:tmpl w:val="981A9568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1C47AA"/>
    <w:multiLevelType w:val="hybridMultilevel"/>
    <w:tmpl w:val="FDA69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6159C"/>
    <w:multiLevelType w:val="hybridMultilevel"/>
    <w:tmpl w:val="50E286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5C4A9D"/>
    <w:multiLevelType w:val="hybridMultilevel"/>
    <w:tmpl w:val="3B9069F4"/>
    <w:lvl w:ilvl="0" w:tplc="931C4008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9" w15:restartNumberingAfterBreak="0">
    <w:nsid w:val="161F668D"/>
    <w:multiLevelType w:val="hybridMultilevel"/>
    <w:tmpl w:val="09B6F11E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A2DDE"/>
    <w:multiLevelType w:val="hybridMultilevel"/>
    <w:tmpl w:val="BFA21AA6"/>
    <w:lvl w:ilvl="0" w:tplc="931C4008">
      <w:start w:val="1"/>
      <w:numFmt w:val="bullet"/>
      <w:lvlText w:val="□"/>
      <w:lvlJc w:val="left"/>
      <w:pPr>
        <w:ind w:left="1015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1" w15:restartNumberingAfterBreak="0">
    <w:nsid w:val="1D1019D7"/>
    <w:multiLevelType w:val="hybridMultilevel"/>
    <w:tmpl w:val="067618A4"/>
    <w:lvl w:ilvl="0" w:tplc="931C4008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2D2ECB"/>
    <w:multiLevelType w:val="hybridMultilevel"/>
    <w:tmpl w:val="9C84EBD8"/>
    <w:lvl w:ilvl="0" w:tplc="931C4008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733C32"/>
    <w:multiLevelType w:val="hybridMultilevel"/>
    <w:tmpl w:val="AE080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22252"/>
    <w:multiLevelType w:val="hybridMultilevel"/>
    <w:tmpl w:val="98E63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550C8"/>
    <w:multiLevelType w:val="hybridMultilevel"/>
    <w:tmpl w:val="794CBAE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AE09B4"/>
    <w:multiLevelType w:val="hybridMultilevel"/>
    <w:tmpl w:val="E99831C2"/>
    <w:lvl w:ilvl="0" w:tplc="931C4008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B773B1"/>
    <w:multiLevelType w:val="hybridMultilevel"/>
    <w:tmpl w:val="48E0205E"/>
    <w:lvl w:ilvl="0" w:tplc="B852C1AE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1B78C4"/>
    <w:multiLevelType w:val="hybridMultilevel"/>
    <w:tmpl w:val="AB346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A615D"/>
    <w:multiLevelType w:val="hybridMultilevel"/>
    <w:tmpl w:val="D6E6E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A0DEC"/>
    <w:multiLevelType w:val="hybridMultilevel"/>
    <w:tmpl w:val="8F5C3D46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67950"/>
    <w:multiLevelType w:val="hybridMultilevel"/>
    <w:tmpl w:val="A58C8CCC"/>
    <w:lvl w:ilvl="0" w:tplc="931C4008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22" w15:restartNumberingAfterBreak="0">
    <w:nsid w:val="4455406C"/>
    <w:multiLevelType w:val="hybridMultilevel"/>
    <w:tmpl w:val="7DEAEEDC"/>
    <w:lvl w:ilvl="0" w:tplc="931C4008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B36D11"/>
    <w:multiLevelType w:val="hybridMultilevel"/>
    <w:tmpl w:val="77568858"/>
    <w:lvl w:ilvl="0" w:tplc="8F005FB6">
      <w:start w:val="1"/>
      <w:numFmt w:val="bullet"/>
      <w:lvlText w:val=""/>
      <w:lvlJc w:val="left"/>
      <w:pPr>
        <w:ind w:left="1003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A067F82"/>
    <w:multiLevelType w:val="hybridMultilevel"/>
    <w:tmpl w:val="D00CE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FB386B"/>
    <w:multiLevelType w:val="hybridMultilevel"/>
    <w:tmpl w:val="612E8606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F010B"/>
    <w:multiLevelType w:val="hybridMultilevel"/>
    <w:tmpl w:val="5E8209CA"/>
    <w:lvl w:ilvl="0" w:tplc="EDAC6ED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27" w15:restartNumberingAfterBreak="0">
    <w:nsid w:val="4DB903B5"/>
    <w:multiLevelType w:val="hybridMultilevel"/>
    <w:tmpl w:val="AC3CFE26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349FD"/>
    <w:multiLevelType w:val="hybridMultilevel"/>
    <w:tmpl w:val="19182486"/>
    <w:lvl w:ilvl="0" w:tplc="8F005FB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8F005FB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E3070"/>
    <w:multiLevelType w:val="singleLevel"/>
    <w:tmpl w:val="7C809D16"/>
    <w:lvl w:ilvl="0">
      <w:start w:val="1"/>
      <w:numFmt w:val="bullet"/>
      <w:lvlText w:val=""/>
      <w:lvlJc w:val="left"/>
      <w:pPr>
        <w:tabs>
          <w:tab w:val="num" w:pos="717"/>
        </w:tabs>
        <w:ind w:left="227" w:firstLine="130"/>
      </w:pPr>
      <w:rPr>
        <w:rFonts w:ascii="Wingdings" w:hAnsi="Wingdings" w:hint="default"/>
      </w:rPr>
    </w:lvl>
  </w:abstractNum>
  <w:abstractNum w:abstractNumId="30" w15:restartNumberingAfterBreak="0">
    <w:nsid w:val="52F67512"/>
    <w:multiLevelType w:val="hybridMultilevel"/>
    <w:tmpl w:val="129A078C"/>
    <w:lvl w:ilvl="0" w:tplc="931C400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92741"/>
    <w:multiLevelType w:val="hybridMultilevel"/>
    <w:tmpl w:val="4EF455AC"/>
    <w:lvl w:ilvl="0" w:tplc="B556374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hAnsi="Courier New" w:hint="default"/>
      </w:rPr>
    </w:lvl>
    <w:lvl w:ilvl="1" w:tplc="1FB6FD9A">
      <w:start w:val="1"/>
      <w:numFmt w:val="bullet"/>
      <w:lvlText w:val="-"/>
      <w:lvlJc w:val="left"/>
      <w:pPr>
        <w:tabs>
          <w:tab w:val="num" w:pos="1995"/>
        </w:tabs>
        <w:ind w:left="1995" w:hanging="567"/>
      </w:pPr>
      <w:rPr>
        <w:rFonts w:ascii="Verdana" w:hAnsi="Verdana" w:cs="Arial Unicode MS"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9B7619"/>
    <w:multiLevelType w:val="hybridMultilevel"/>
    <w:tmpl w:val="E494B282"/>
    <w:lvl w:ilvl="0" w:tplc="931C40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55B46"/>
    <w:multiLevelType w:val="hybridMultilevel"/>
    <w:tmpl w:val="CEB4812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6316808"/>
    <w:multiLevelType w:val="hybridMultilevel"/>
    <w:tmpl w:val="8E7466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21D94"/>
    <w:multiLevelType w:val="hybridMultilevel"/>
    <w:tmpl w:val="1FFA4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422D3"/>
    <w:multiLevelType w:val="hybridMultilevel"/>
    <w:tmpl w:val="7F289422"/>
    <w:lvl w:ilvl="0" w:tplc="B852C1A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20F8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1845507"/>
    <w:multiLevelType w:val="hybridMultilevel"/>
    <w:tmpl w:val="5818E68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39" w15:restartNumberingAfterBreak="0">
    <w:nsid w:val="63DE7DF0"/>
    <w:multiLevelType w:val="hybridMultilevel"/>
    <w:tmpl w:val="6C26648E"/>
    <w:lvl w:ilvl="0" w:tplc="EDAC6ED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40" w15:restartNumberingAfterBreak="0">
    <w:nsid w:val="67560877"/>
    <w:multiLevelType w:val="singleLevel"/>
    <w:tmpl w:val="B852C1AE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86D5EDD"/>
    <w:multiLevelType w:val="hybridMultilevel"/>
    <w:tmpl w:val="798EDE04"/>
    <w:lvl w:ilvl="0" w:tplc="77DA466A">
      <w:numFmt w:val="bullet"/>
      <w:lvlText w:val="▹"/>
      <w:lvlJc w:val="left"/>
      <w:pPr>
        <w:tabs>
          <w:tab w:val="num" w:pos="2225"/>
        </w:tabs>
        <w:ind w:left="1865" w:firstLine="0"/>
      </w:pPr>
      <w:rPr>
        <w:rFonts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818EE"/>
    <w:multiLevelType w:val="hybridMultilevel"/>
    <w:tmpl w:val="EE44371C"/>
    <w:lvl w:ilvl="0" w:tplc="931C4008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43" w15:restartNumberingAfterBreak="0">
    <w:nsid w:val="6C7F2507"/>
    <w:multiLevelType w:val="hybridMultilevel"/>
    <w:tmpl w:val="895E75AE"/>
    <w:lvl w:ilvl="0" w:tplc="931C4008">
      <w:start w:val="1"/>
      <w:numFmt w:val="bullet"/>
      <w:lvlText w:val="□"/>
      <w:lvlJc w:val="left"/>
      <w:pPr>
        <w:ind w:left="1015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4" w15:restartNumberingAfterBreak="0">
    <w:nsid w:val="6CF65D7B"/>
    <w:multiLevelType w:val="hybridMultilevel"/>
    <w:tmpl w:val="0914B0CC"/>
    <w:lvl w:ilvl="0" w:tplc="B852C1AE">
      <w:start w:val="1"/>
      <w:numFmt w:val="bullet"/>
      <w:lvlText w:val="­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45" w15:restartNumberingAfterBreak="0">
    <w:nsid w:val="6DA1021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6EB149FD"/>
    <w:multiLevelType w:val="hybridMultilevel"/>
    <w:tmpl w:val="C3A2BEE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F5439F3"/>
    <w:multiLevelType w:val="hybridMultilevel"/>
    <w:tmpl w:val="B2248208"/>
    <w:lvl w:ilvl="0" w:tplc="931C40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9B6844"/>
    <w:multiLevelType w:val="hybridMultilevel"/>
    <w:tmpl w:val="79CE3156"/>
    <w:lvl w:ilvl="0" w:tplc="931C400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5E2179"/>
    <w:multiLevelType w:val="hybridMultilevel"/>
    <w:tmpl w:val="A79ED7A4"/>
    <w:lvl w:ilvl="0" w:tplc="931C40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8D3BBE"/>
    <w:multiLevelType w:val="hybridMultilevel"/>
    <w:tmpl w:val="51C6821E"/>
    <w:lvl w:ilvl="0" w:tplc="931C4008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D6E434F"/>
    <w:multiLevelType w:val="hybridMultilevel"/>
    <w:tmpl w:val="DEEC80BA"/>
    <w:lvl w:ilvl="0" w:tplc="B556374E">
      <w:start w:val="1"/>
      <w:numFmt w:val="bullet"/>
      <w:lvlText w:val="□"/>
      <w:lvlJc w:val="left"/>
      <w:pPr>
        <w:ind w:left="1068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FA36044"/>
    <w:multiLevelType w:val="hybridMultilevel"/>
    <w:tmpl w:val="57D2706E"/>
    <w:lvl w:ilvl="0" w:tplc="931C4008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-425"/>
        </w:tabs>
        <w:ind w:left="-425" w:hanging="360"/>
      </w:pPr>
      <w:rPr>
        <w:rFonts w:ascii="Courier New" w:hAnsi="Courier New" w:hint="default"/>
      </w:rPr>
    </w:lvl>
    <w:lvl w:ilvl="2" w:tplc="347E3662">
      <w:numFmt w:val="bullet"/>
      <w:lvlText w:val="-"/>
      <w:lvlJc w:val="left"/>
      <w:pPr>
        <w:ind w:left="295" w:hanging="360"/>
      </w:pPr>
      <w:rPr>
        <w:rFonts w:ascii="Calibri" w:eastAsia="Times New Roman" w:hAnsi="Calibri" w:cs="Calibri" w:hint="default"/>
      </w:rPr>
    </w:lvl>
    <w:lvl w:ilvl="3" w:tplc="931C4008">
      <w:start w:val="1"/>
      <w:numFmt w:val="bullet"/>
      <w:lvlText w:val="□"/>
      <w:lvlJc w:val="left"/>
      <w:pPr>
        <w:tabs>
          <w:tab w:val="num" w:pos="1015"/>
        </w:tabs>
        <w:ind w:left="1015" w:hanging="360"/>
      </w:pPr>
      <w:rPr>
        <w:rFonts w:ascii="Times New Roman" w:hAnsi="Times New Roman" w:cs="Times New Roman" w:hint="default"/>
        <w:b w:val="0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num w:numId="1" w16cid:durableId="1289510146">
    <w:abstractNumId w:val="19"/>
  </w:num>
  <w:num w:numId="2" w16cid:durableId="49504250">
    <w:abstractNumId w:val="46"/>
  </w:num>
  <w:num w:numId="3" w16cid:durableId="1540892942">
    <w:abstractNumId w:val="45"/>
  </w:num>
  <w:num w:numId="4" w16cid:durableId="546139565">
    <w:abstractNumId w:val="37"/>
  </w:num>
  <w:num w:numId="5" w16cid:durableId="944733659">
    <w:abstractNumId w:val="40"/>
  </w:num>
  <w:num w:numId="6" w16cid:durableId="1102608240">
    <w:abstractNumId w:val="29"/>
  </w:num>
  <w:num w:numId="7" w16cid:durableId="1111163986">
    <w:abstractNumId w:val="31"/>
  </w:num>
  <w:num w:numId="8" w16cid:durableId="2122022495">
    <w:abstractNumId w:val="13"/>
  </w:num>
  <w:num w:numId="9" w16cid:durableId="1817868562">
    <w:abstractNumId w:val="51"/>
  </w:num>
  <w:num w:numId="10" w16cid:durableId="837967154">
    <w:abstractNumId w:val="36"/>
  </w:num>
  <w:num w:numId="11" w16cid:durableId="258680303">
    <w:abstractNumId w:val="17"/>
  </w:num>
  <w:num w:numId="12" w16cid:durableId="1770277396">
    <w:abstractNumId w:val="4"/>
  </w:num>
  <w:num w:numId="13" w16cid:durableId="92939523">
    <w:abstractNumId w:val="3"/>
  </w:num>
  <w:num w:numId="14" w16cid:durableId="1465195680">
    <w:abstractNumId w:val="41"/>
  </w:num>
  <w:num w:numId="15" w16cid:durableId="1740323463">
    <w:abstractNumId w:val="38"/>
  </w:num>
  <w:num w:numId="16" w16cid:durableId="1185368088">
    <w:abstractNumId w:val="52"/>
  </w:num>
  <w:num w:numId="17" w16cid:durableId="1360735788">
    <w:abstractNumId w:val="18"/>
  </w:num>
  <w:num w:numId="18" w16cid:durableId="1074202581">
    <w:abstractNumId w:val="35"/>
  </w:num>
  <w:num w:numId="19" w16cid:durableId="162664574">
    <w:abstractNumId w:val="34"/>
  </w:num>
  <w:num w:numId="20" w16cid:durableId="554858847">
    <w:abstractNumId w:val="24"/>
  </w:num>
  <w:num w:numId="21" w16cid:durableId="1639334643">
    <w:abstractNumId w:val="52"/>
  </w:num>
  <w:num w:numId="22" w16cid:durableId="1145776373">
    <w:abstractNumId w:val="28"/>
  </w:num>
  <w:num w:numId="23" w16cid:durableId="1318462106">
    <w:abstractNumId w:val="23"/>
  </w:num>
  <w:num w:numId="24" w16cid:durableId="373313117">
    <w:abstractNumId w:val="26"/>
  </w:num>
  <w:num w:numId="25" w16cid:durableId="815687592">
    <w:abstractNumId w:val="39"/>
  </w:num>
  <w:num w:numId="26" w16cid:durableId="286788408">
    <w:abstractNumId w:val="44"/>
  </w:num>
  <w:num w:numId="27" w16cid:durableId="615987286">
    <w:abstractNumId w:val="21"/>
  </w:num>
  <w:num w:numId="28" w16cid:durableId="1390104889">
    <w:abstractNumId w:val="14"/>
  </w:num>
  <w:num w:numId="29" w16cid:durableId="1736777618">
    <w:abstractNumId w:val="30"/>
  </w:num>
  <w:num w:numId="30" w16cid:durableId="1822230900">
    <w:abstractNumId w:val="16"/>
  </w:num>
  <w:num w:numId="31" w16cid:durableId="1678658212">
    <w:abstractNumId w:val="43"/>
  </w:num>
  <w:num w:numId="32" w16cid:durableId="1760254138">
    <w:abstractNumId w:val="10"/>
  </w:num>
  <w:num w:numId="33" w16cid:durableId="812216582">
    <w:abstractNumId w:val="20"/>
  </w:num>
  <w:num w:numId="34" w16cid:durableId="1571116742">
    <w:abstractNumId w:val="27"/>
  </w:num>
  <w:num w:numId="35" w16cid:durableId="275140932">
    <w:abstractNumId w:val="47"/>
  </w:num>
  <w:num w:numId="36" w16cid:durableId="366683964">
    <w:abstractNumId w:val="32"/>
  </w:num>
  <w:num w:numId="37" w16cid:durableId="1522014511">
    <w:abstractNumId w:val="11"/>
  </w:num>
  <w:num w:numId="38" w16cid:durableId="1702903265">
    <w:abstractNumId w:val="22"/>
  </w:num>
  <w:num w:numId="39" w16cid:durableId="1239441637">
    <w:abstractNumId w:val="1"/>
  </w:num>
  <w:num w:numId="40" w16cid:durableId="1341353322">
    <w:abstractNumId w:val="42"/>
  </w:num>
  <w:num w:numId="41" w16cid:durableId="1719356725">
    <w:abstractNumId w:val="49"/>
  </w:num>
  <w:num w:numId="42" w16cid:durableId="2032564512">
    <w:abstractNumId w:val="8"/>
  </w:num>
  <w:num w:numId="43" w16cid:durableId="1503467106">
    <w:abstractNumId w:val="0"/>
  </w:num>
  <w:num w:numId="44" w16cid:durableId="206259144">
    <w:abstractNumId w:val="48"/>
  </w:num>
  <w:num w:numId="45" w16cid:durableId="2113552841">
    <w:abstractNumId w:val="9"/>
  </w:num>
  <w:num w:numId="46" w16cid:durableId="436800033">
    <w:abstractNumId w:val="12"/>
  </w:num>
  <w:num w:numId="47" w16cid:durableId="538860249">
    <w:abstractNumId w:val="25"/>
  </w:num>
  <w:num w:numId="48" w16cid:durableId="23412224">
    <w:abstractNumId w:val="50"/>
  </w:num>
  <w:num w:numId="49" w16cid:durableId="1721175521">
    <w:abstractNumId w:val="5"/>
  </w:num>
  <w:num w:numId="50" w16cid:durableId="1620726135">
    <w:abstractNumId w:val="33"/>
  </w:num>
  <w:num w:numId="51" w16cid:durableId="1218860361">
    <w:abstractNumId w:val="7"/>
  </w:num>
  <w:num w:numId="52" w16cid:durableId="2003308633">
    <w:abstractNumId w:val="2"/>
  </w:num>
  <w:num w:numId="53" w16cid:durableId="429860774">
    <w:abstractNumId w:val="15"/>
  </w:num>
  <w:num w:numId="54" w16cid:durableId="113331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57"/>
    <w:rsid w:val="00004435"/>
    <w:rsid w:val="00013DE7"/>
    <w:rsid w:val="0001466F"/>
    <w:rsid w:val="0002236A"/>
    <w:rsid w:val="00032B8B"/>
    <w:rsid w:val="00036A8C"/>
    <w:rsid w:val="00041860"/>
    <w:rsid w:val="00044EFC"/>
    <w:rsid w:val="00052662"/>
    <w:rsid w:val="00052AE9"/>
    <w:rsid w:val="00074735"/>
    <w:rsid w:val="000811E6"/>
    <w:rsid w:val="00086D98"/>
    <w:rsid w:val="0008758A"/>
    <w:rsid w:val="00091EA0"/>
    <w:rsid w:val="00093F91"/>
    <w:rsid w:val="000B0D09"/>
    <w:rsid w:val="000B45FA"/>
    <w:rsid w:val="000B54E7"/>
    <w:rsid w:val="000B5614"/>
    <w:rsid w:val="000B75FF"/>
    <w:rsid w:val="000E3DE5"/>
    <w:rsid w:val="000F7DDB"/>
    <w:rsid w:val="00102208"/>
    <w:rsid w:val="00111A87"/>
    <w:rsid w:val="00112F6D"/>
    <w:rsid w:val="001264A6"/>
    <w:rsid w:val="0013240B"/>
    <w:rsid w:val="0013270C"/>
    <w:rsid w:val="0014092C"/>
    <w:rsid w:val="001538D5"/>
    <w:rsid w:val="00156FC7"/>
    <w:rsid w:val="00163F09"/>
    <w:rsid w:val="00193B4F"/>
    <w:rsid w:val="001956FF"/>
    <w:rsid w:val="001979CC"/>
    <w:rsid w:val="001A60F9"/>
    <w:rsid w:val="001B1E6F"/>
    <w:rsid w:val="001B5FEF"/>
    <w:rsid w:val="001C00DD"/>
    <w:rsid w:val="001C5F98"/>
    <w:rsid w:val="001D1301"/>
    <w:rsid w:val="001D222E"/>
    <w:rsid w:val="001D4A7D"/>
    <w:rsid w:val="001D50EB"/>
    <w:rsid w:val="001F0597"/>
    <w:rsid w:val="001F33A6"/>
    <w:rsid w:val="001F434E"/>
    <w:rsid w:val="00204FBC"/>
    <w:rsid w:val="00206E2B"/>
    <w:rsid w:val="00230D89"/>
    <w:rsid w:val="00232B6B"/>
    <w:rsid w:val="00241550"/>
    <w:rsid w:val="00245D3D"/>
    <w:rsid w:val="0024667C"/>
    <w:rsid w:val="002474B6"/>
    <w:rsid w:val="002533E3"/>
    <w:rsid w:val="00263FCC"/>
    <w:rsid w:val="002823A1"/>
    <w:rsid w:val="00292208"/>
    <w:rsid w:val="00294346"/>
    <w:rsid w:val="002A5AE3"/>
    <w:rsid w:val="002A6522"/>
    <w:rsid w:val="002C026B"/>
    <w:rsid w:val="002D247B"/>
    <w:rsid w:val="002D7626"/>
    <w:rsid w:val="002E4A89"/>
    <w:rsid w:val="002E69D7"/>
    <w:rsid w:val="002F2C61"/>
    <w:rsid w:val="00303E5B"/>
    <w:rsid w:val="00310433"/>
    <w:rsid w:val="00315BBD"/>
    <w:rsid w:val="00334B50"/>
    <w:rsid w:val="00335BF8"/>
    <w:rsid w:val="003438BE"/>
    <w:rsid w:val="00343FD1"/>
    <w:rsid w:val="003607C7"/>
    <w:rsid w:val="00362D13"/>
    <w:rsid w:val="003633DE"/>
    <w:rsid w:val="00371887"/>
    <w:rsid w:val="00390D17"/>
    <w:rsid w:val="003B1491"/>
    <w:rsid w:val="003C1FD3"/>
    <w:rsid w:val="003D18D1"/>
    <w:rsid w:val="003D2FD0"/>
    <w:rsid w:val="003D603C"/>
    <w:rsid w:val="003E5702"/>
    <w:rsid w:val="003F73ED"/>
    <w:rsid w:val="00404456"/>
    <w:rsid w:val="0041706A"/>
    <w:rsid w:val="004235B5"/>
    <w:rsid w:val="00431FE2"/>
    <w:rsid w:val="00435E6B"/>
    <w:rsid w:val="00440140"/>
    <w:rsid w:val="004424CA"/>
    <w:rsid w:val="004440ED"/>
    <w:rsid w:val="004534A2"/>
    <w:rsid w:val="0045547F"/>
    <w:rsid w:val="00460D59"/>
    <w:rsid w:val="00464FB8"/>
    <w:rsid w:val="00476691"/>
    <w:rsid w:val="004A09E3"/>
    <w:rsid w:val="004B5A1B"/>
    <w:rsid w:val="004B6A0E"/>
    <w:rsid w:val="004C13DA"/>
    <w:rsid w:val="004C2AD9"/>
    <w:rsid w:val="004D02A4"/>
    <w:rsid w:val="004E4019"/>
    <w:rsid w:val="00514F05"/>
    <w:rsid w:val="00521428"/>
    <w:rsid w:val="005268C1"/>
    <w:rsid w:val="00535C09"/>
    <w:rsid w:val="0055448E"/>
    <w:rsid w:val="005558AD"/>
    <w:rsid w:val="005614E4"/>
    <w:rsid w:val="00561588"/>
    <w:rsid w:val="00561F7C"/>
    <w:rsid w:val="00566849"/>
    <w:rsid w:val="00574D1E"/>
    <w:rsid w:val="00581AB0"/>
    <w:rsid w:val="005A527F"/>
    <w:rsid w:val="005B206C"/>
    <w:rsid w:val="005D5067"/>
    <w:rsid w:val="005E0E67"/>
    <w:rsid w:val="005E7B34"/>
    <w:rsid w:val="00605478"/>
    <w:rsid w:val="006250D3"/>
    <w:rsid w:val="006302B5"/>
    <w:rsid w:val="00635598"/>
    <w:rsid w:val="00635964"/>
    <w:rsid w:val="00636827"/>
    <w:rsid w:val="006428E6"/>
    <w:rsid w:val="0064521B"/>
    <w:rsid w:val="00652518"/>
    <w:rsid w:val="006574FA"/>
    <w:rsid w:val="0066266B"/>
    <w:rsid w:val="006760A2"/>
    <w:rsid w:val="0068081D"/>
    <w:rsid w:val="00685AA4"/>
    <w:rsid w:val="006901CD"/>
    <w:rsid w:val="006924D1"/>
    <w:rsid w:val="006A1718"/>
    <w:rsid w:val="006A18AC"/>
    <w:rsid w:val="006A1AD3"/>
    <w:rsid w:val="006A2453"/>
    <w:rsid w:val="006B5F27"/>
    <w:rsid w:val="006D2E27"/>
    <w:rsid w:val="006D6A57"/>
    <w:rsid w:val="006E7380"/>
    <w:rsid w:val="006F440D"/>
    <w:rsid w:val="006F4DD8"/>
    <w:rsid w:val="00722CEB"/>
    <w:rsid w:val="007332CB"/>
    <w:rsid w:val="007407F5"/>
    <w:rsid w:val="00761434"/>
    <w:rsid w:val="0076370D"/>
    <w:rsid w:val="00782D4A"/>
    <w:rsid w:val="00792075"/>
    <w:rsid w:val="007927D3"/>
    <w:rsid w:val="00796145"/>
    <w:rsid w:val="007B2A0A"/>
    <w:rsid w:val="007D4DA6"/>
    <w:rsid w:val="007D7903"/>
    <w:rsid w:val="007D7BEC"/>
    <w:rsid w:val="007E082A"/>
    <w:rsid w:val="007F3BCB"/>
    <w:rsid w:val="007F7793"/>
    <w:rsid w:val="00840CEF"/>
    <w:rsid w:val="00867EC8"/>
    <w:rsid w:val="00872107"/>
    <w:rsid w:val="00877F7C"/>
    <w:rsid w:val="00892FE5"/>
    <w:rsid w:val="00893263"/>
    <w:rsid w:val="008B7B78"/>
    <w:rsid w:val="008C296B"/>
    <w:rsid w:val="008D08C1"/>
    <w:rsid w:val="008E44D3"/>
    <w:rsid w:val="008F4862"/>
    <w:rsid w:val="009123EC"/>
    <w:rsid w:val="00914EDE"/>
    <w:rsid w:val="00920E19"/>
    <w:rsid w:val="009216CB"/>
    <w:rsid w:val="00934E6A"/>
    <w:rsid w:val="00937E12"/>
    <w:rsid w:val="00943F01"/>
    <w:rsid w:val="00962196"/>
    <w:rsid w:val="009A62E7"/>
    <w:rsid w:val="009B3D30"/>
    <w:rsid w:val="009D6580"/>
    <w:rsid w:val="009E08B5"/>
    <w:rsid w:val="009F0429"/>
    <w:rsid w:val="00A333C7"/>
    <w:rsid w:val="00A36EFF"/>
    <w:rsid w:val="00A41358"/>
    <w:rsid w:val="00A56AE4"/>
    <w:rsid w:val="00A64690"/>
    <w:rsid w:val="00A81586"/>
    <w:rsid w:val="00AA5701"/>
    <w:rsid w:val="00AB0621"/>
    <w:rsid w:val="00AB1944"/>
    <w:rsid w:val="00AB6FCD"/>
    <w:rsid w:val="00AC040D"/>
    <w:rsid w:val="00AD68AE"/>
    <w:rsid w:val="00B00F43"/>
    <w:rsid w:val="00B175E4"/>
    <w:rsid w:val="00B20082"/>
    <w:rsid w:val="00B24382"/>
    <w:rsid w:val="00B348F0"/>
    <w:rsid w:val="00B42A08"/>
    <w:rsid w:val="00B5088D"/>
    <w:rsid w:val="00B57F79"/>
    <w:rsid w:val="00B7203B"/>
    <w:rsid w:val="00B863FD"/>
    <w:rsid w:val="00B92CF7"/>
    <w:rsid w:val="00B93653"/>
    <w:rsid w:val="00BA027C"/>
    <w:rsid w:val="00BA3BB8"/>
    <w:rsid w:val="00BA7823"/>
    <w:rsid w:val="00BB3678"/>
    <w:rsid w:val="00BC24B2"/>
    <w:rsid w:val="00BC383D"/>
    <w:rsid w:val="00BE0502"/>
    <w:rsid w:val="00BF0C68"/>
    <w:rsid w:val="00BF31C3"/>
    <w:rsid w:val="00BF36F5"/>
    <w:rsid w:val="00BF6921"/>
    <w:rsid w:val="00C0541C"/>
    <w:rsid w:val="00C254DF"/>
    <w:rsid w:val="00C37806"/>
    <w:rsid w:val="00C52657"/>
    <w:rsid w:val="00C64AD8"/>
    <w:rsid w:val="00C67578"/>
    <w:rsid w:val="00CA6E32"/>
    <w:rsid w:val="00CB1FA5"/>
    <w:rsid w:val="00CB25DD"/>
    <w:rsid w:val="00CB4810"/>
    <w:rsid w:val="00CC1147"/>
    <w:rsid w:val="00CC42D1"/>
    <w:rsid w:val="00CC58A0"/>
    <w:rsid w:val="00CF331D"/>
    <w:rsid w:val="00D01491"/>
    <w:rsid w:val="00D03FFB"/>
    <w:rsid w:val="00D05F54"/>
    <w:rsid w:val="00D12734"/>
    <w:rsid w:val="00D275BC"/>
    <w:rsid w:val="00D35A14"/>
    <w:rsid w:val="00D43545"/>
    <w:rsid w:val="00D4784C"/>
    <w:rsid w:val="00D500A3"/>
    <w:rsid w:val="00D51EB8"/>
    <w:rsid w:val="00D569CF"/>
    <w:rsid w:val="00D56D22"/>
    <w:rsid w:val="00D63FD7"/>
    <w:rsid w:val="00D82571"/>
    <w:rsid w:val="00D9323F"/>
    <w:rsid w:val="00D9687F"/>
    <w:rsid w:val="00DA10AF"/>
    <w:rsid w:val="00DA1BA8"/>
    <w:rsid w:val="00DA4EC0"/>
    <w:rsid w:val="00DB0C13"/>
    <w:rsid w:val="00DB1B14"/>
    <w:rsid w:val="00DB7673"/>
    <w:rsid w:val="00DB78EE"/>
    <w:rsid w:val="00DD2E21"/>
    <w:rsid w:val="00DD4033"/>
    <w:rsid w:val="00DD4640"/>
    <w:rsid w:val="00DD75E7"/>
    <w:rsid w:val="00DE0A57"/>
    <w:rsid w:val="00DE7B84"/>
    <w:rsid w:val="00DF1C8B"/>
    <w:rsid w:val="00DF251B"/>
    <w:rsid w:val="00E002A0"/>
    <w:rsid w:val="00E1208E"/>
    <w:rsid w:val="00E12269"/>
    <w:rsid w:val="00E12965"/>
    <w:rsid w:val="00E13146"/>
    <w:rsid w:val="00E16091"/>
    <w:rsid w:val="00E241A5"/>
    <w:rsid w:val="00E34D01"/>
    <w:rsid w:val="00E40EC1"/>
    <w:rsid w:val="00E5050F"/>
    <w:rsid w:val="00E542D0"/>
    <w:rsid w:val="00E55063"/>
    <w:rsid w:val="00E6575D"/>
    <w:rsid w:val="00E82DC6"/>
    <w:rsid w:val="00E87BAB"/>
    <w:rsid w:val="00E91C55"/>
    <w:rsid w:val="00E96E04"/>
    <w:rsid w:val="00EC33AB"/>
    <w:rsid w:val="00ED6A80"/>
    <w:rsid w:val="00ED7A0E"/>
    <w:rsid w:val="00EE3B40"/>
    <w:rsid w:val="00EF175A"/>
    <w:rsid w:val="00F1741C"/>
    <w:rsid w:val="00F2289F"/>
    <w:rsid w:val="00F515E3"/>
    <w:rsid w:val="00F63A69"/>
    <w:rsid w:val="00F660DF"/>
    <w:rsid w:val="00F7432A"/>
    <w:rsid w:val="00F83142"/>
    <w:rsid w:val="00F87A43"/>
    <w:rsid w:val="00F961B6"/>
    <w:rsid w:val="00FA647A"/>
    <w:rsid w:val="00FB16C2"/>
    <w:rsid w:val="00FB526F"/>
    <w:rsid w:val="00FD3551"/>
    <w:rsid w:val="00FD518B"/>
    <w:rsid w:val="00FE6721"/>
    <w:rsid w:val="00FE76F9"/>
    <w:rsid w:val="00FF31A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59CE8"/>
  <w15:docId w15:val="{B489D96D-F62E-482B-B398-E48034C3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F09"/>
    <w:pPr>
      <w:autoSpaceDE w:val="0"/>
      <w:autoSpaceDN w:val="0"/>
      <w:spacing w:before="40" w:after="40"/>
      <w:jc w:val="both"/>
    </w:pPr>
    <w:rPr>
      <w:rFonts w:ascii="Times New Roman" w:eastAsia="Times New Roman" w:hAnsi="Times New Roman"/>
      <w:szCs w:val="24"/>
    </w:rPr>
  </w:style>
  <w:style w:type="paragraph" w:styleId="Titolo2">
    <w:name w:val="heading 2"/>
    <w:basedOn w:val="Normale"/>
    <w:next w:val="Elenco"/>
    <w:link w:val="Titolo2Carattere"/>
    <w:autoRedefine/>
    <w:qFormat/>
    <w:rsid w:val="00163F09"/>
    <w:pPr>
      <w:spacing w:before="0" w:after="0"/>
      <w:outlineLvl w:val="1"/>
    </w:pPr>
    <w:rPr>
      <w:b/>
      <w:sz w:val="28"/>
      <w:szCs w:val="16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68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3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E738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C58A0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CC58A0"/>
    <w:rPr>
      <w:sz w:val="20"/>
      <w:szCs w:val="20"/>
    </w:rPr>
  </w:style>
  <w:style w:type="character" w:styleId="Rimandonotaapidipagina">
    <w:name w:val="footnote reference"/>
    <w:uiPriority w:val="99"/>
    <w:unhideWhenUsed/>
    <w:rsid w:val="00CC58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4D0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D01"/>
  </w:style>
  <w:style w:type="paragraph" w:styleId="Pidipagina">
    <w:name w:val="footer"/>
    <w:basedOn w:val="Normale"/>
    <w:link w:val="PidipaginaCarattere"/>
    <w:uiPriority w:val="99"/>
    <w:unhideWhenUsed/>
    <w:rsid w:val="00E34D0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D01"/>
  </w:style>
  <w:style w:type="character" w:customStyle="1" w:styleId="Titolo2Carattere">
    <w:name w:val="Titolo 2 Carattere"/>
    <w:link w:val="Titolo2"/>
    <w:rsid w:val="00163F09"/>
    <w:rPr>
      <w:rFonts w:ascii="Times New Roman" w:eastAsia="Times New Roman" w:hAnsi="Times New Roman" w:cs="Times New Roman"/>
      <w:b/>
      <w:sz w:val="28"/>
      <w:szCs w:val="16"/>
      <w:lang w:eastAsia="it-IT"/>
    </w:rPr>
  </w:style>
  <w:style w:type="paragraph" w:styleId="Corpotesto">
    <w:name w:val="Body Text"/>
    <w:basedOn w:val="Normale"/>
    <w:link w:val="CorpotestoCarattere"/>
    <w:rsid w:val="00163F09"/>
    <w:pPr>
      <w:widowControl w:val="0"/>
      <w:spacing w:before="100" w:after="100"/>
    </w:pPr>
    <w:rPr>
      <w:i/>
      <w:iCs/>
      <w:sz w:val="28"/>
      <w:szCs w:val="28"/>
    </w:rPr>
  </w:style>
  <w:style w:type="character" w:customStyle="1" w:styleId="CorpotestoCarattere">
    <w:name w:val="Corpo testo Carattere"/>
    <w:link w:val="Corpotesto"/>
    <w:rsid w:val="00163F09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paragraph" w:styleId="Elenco">
    <w:name w:val="List"/>
    <w:basedOn w:val="Normale"/>
    <w:uiPriority w:val="99"/>
    <w:semiHidden/>
    <w:unhideWhenUsed/>
    <w:rsid w:val="00163F09"/>
    <w:pPr>
      <w:ind w:left="283" w:hanging="283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241A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E241A5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E241A5"/>
    <w:pPr>
      <w:tabs>
        <w:tab w:val="left" w:pos="600"/>
        <w:tab w:val="right" w:leader="dot" w:pos="9913"/>
      </w:tabs>
      <w:spacing w:before="240" w:after="120"/>
      <w:jc w:val="left"/>
    </w:pPr>
    <w:rPr>
      <w:rFonts w:cs="Calibri"/>
      <w:b/>
      <w:bCs/>
      <w:smallCaps/>
      <w:noProof/>
      <w:sz w:val="28"/>
      <w:szCs w:val="20"/>
    </w:rPr>
  </w:style>
  <w:style w:type="character" w:styleId="Collegamentoipertestuale">
    <w:name w:val="Hyperlink"/>
    <w:uiPriority w:val="99"/>
    <w:unhideWhenUsed/>
    <w:rsid w:val="00943F0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43F01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2D13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7B2A0A"/>
    <w:pPr>
      <w:autoSpaceDE w:val="0"/>
      <w:autoSpaceDN w:val="0"/>
      <w:jc w:val="both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0418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c@pec.interportodellatosca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.cnatoscanacentro@cert.c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cnatoscanacentr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aleoperativa@interportodellatoscan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DC93-58E1-45CD-99E7-D772CF79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http://ec.europa.eu/justice/data-protection/article-29/documentation/opinion-recommendation/files/2014/wp217_en.pdf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Buganza</dc:creator>
  <cp:lastModifiedBy>Sabrina Pellegrini</cp:lastModifiedBy>
  <cp:revision>19</cp:revision>
  <cp:lastPrinted>2024-02-29T14:47:00Z</cp:lastPrinted>
  <dcterms:created xsi:type="dcterms:W3CDTF">2023-10-16T09:39:00Z</dcterms:created>
  <dcterms:modified xsi:type="dcterms:W3CDTF">2024-02-29T14:52:00Z</dcterms:modified>
</cp:coreProperties>
</file>